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D9E1DF" w14:textId="77777777" w:rsidR="0066710D" w:rsidRPr="00F50E91" w:rsidRDefault="0066710D" w:rsidP="001C56B7">
      <w:pPr>
        <w:spacing w:after="0" w:line="240" w:lineRule="auto"/>
        <w:jc w:val="center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19288C5B" w14:textId="77777777" w:rsidR="00D8331A" w:rsidRPr="00F50E91" w:rsidRDefault="00D8331A" w:rsidP="00D8331A">
      <w:pPr>
        <w:spacing w:after="0" w:line="240" w:lineRule="auto"/>
        <w:jc w:val="center"/>
        <w:rPr>
          <w:rFonts w:ascii="Open Sans" w:hAnsi="Open Sans" w:cs="Open Sans"/>
          <w:b/>
          <w:bCs/>
          <w:sz w:val="28"/>
          <w:szCs w:val="28"/>
        </w:rPr>
      </w:pPr>
      <w:r w:rsidRPr="00F50E91">
        <w:rPr>
          <w:rFonts w:ascii="Open Sans" w:hAnsi="Open Sans" w:cs="Open Sans"/>
          <w:b/>
          <w:bCs/>
          <w:sz w:val="28"/>
          <w:szCs w:val="28"/>
        </w:rPr>
        <w:t xml:space="preserve">FORMULÁR NA PREDKLADANIE PRIPOMIENOK </w:t>
      </w:r>
    </w:p>
    <w:p w14:paraId="439D39E1" w14:textId="77777777" w:rsidR="00D8331A" w:rsidRPr="00F50E91" w:rsidRDefault="00D8331A" w:rsidP="00D8331A">
      <w:pPr>
        <w:spacing w:after="0" w:line="240" w:lineRule="auto"/>
        <w:jc w:val="center"/>
        <w:rPr>
          <w:rFonts w:ascii="Open Sans" w:hAnsi="Open Sans" w:cs="Open Sans"/>
          <w:b/>
          <w:bCs/>
          <w:sz w:val="28"/>
          <w:szCs w:val="28"/>
        </w:rPr>
      </w:pPr>
      <w:r w:rsidRPr="00F50E91">
        <w:rPr>
          <w:rFonts w:ascii="Open Sans" w:hAnsi="Open Sans" w:cs="Open Sans"/>
          <w:b/>
          <w:bCs/>
          <w:sz w:val="28"/>
          <w:szCs w:val="28"/>
        </w:rPr>
        <w:t xml:space="preserve">V RÁMCI VEREJNEJ KONZULTÁCIE K PROJEKTU </w:t>
      </w:r>
    </w:p>
    <w:p w14:paraId="4811F7B8" w14:textId="5F67E23A" w:rsidR="001C56B7" w:rsidRPr="00F50E91" w:rsidRDefault="00D8331A" w:rsidP="00D8331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F50E91">
        <w:rPr>
          <w:rFonts w:ascii="Open Sans" w:hAnsi="Open Sans" w:cs="Open Sans"/>
          <w:b/>
          <w:bCs/>
          <w:sz w:val="28"/>
          <w:szCs w:val="28"/>
        </w:rPr>
        <w:t>„</w:t>
      </w:r>
      <w:bookmarkStart w:id="0" w:name="_Hlk184985910"/>
      <w:r w:rsidRPr="00F50E91">
        <w:rPr>
          <w:rFonts w:ascii="Open Sans" w:hAnsi="Open Sans" w:cs="Open Sans"/>
          <w:b/>
          <w:bCs/>
          <w:sz w:val="28"/>
          <w:szCs w:val="28"/>
        </w:rPr>
        <w:t>STREDOVEKÉ PEVNOSTI V</w:t>
      </w:r>
      <w:r w:rsidR="00645CD7">
        <w:rPr>
          <w:rFonts w:ascii="Open Sans" w:hAnsi="Open Sans" w:cs="Open Sans"/>
          <w:b/>
          <w:bCs/>
          <w:sz w:val="28"/>
          <w:szCs w:val="28"/>
        </w:rPr>
        <w:t>O SVETLE SÚČASNOSTI</w:t>
      </w:r>
      <w:bookmarkEnd w:id="0"/>
      <w:r w:rsidRPr="00F50E91">
        <w:rPr>
          <w:rFonts w:ascii="Open Sans" w:hAnsi="Open Sans" w:cs="Open Sans"/>
          <w:b/>
          <w:bCs/>
          <w:sz w:val="28"/>
          <w:szCs w:val="28"/>
        </w:rPr>
        <w:t>“.</w:t>
      </w:r>
    </w:p>
    <w:p w14:paraId="3251CD01" w14:textId="77777777" w:rsidR="00EE08B3" w:rsidRPr="00F50E91" w:rsidRDefault="00EE08B3" w:rsidP="001C56B7">
      <w:pPr>
        <w:rPr>
          <w:rFonts w:ascii="Open Sans" w:eastAsia="Open Sans" w:hAnsi="Open Sans" w:cs="Open Sans"/>
          <w:b/>
          <w:bCs/>
        </w:rPr>
      </w:pPr>
    </w:p>
    <w:p w14:paraId="74592A14" w14:textId="494420D6" w:rsidR="001C56B7" w:rsidRPr="00F50E91" w:rsidRDefault="005F0C31" w:rsidP="001C56B7">
      <w:pPr>
        <w:rPr>
          <w:rFonts w:ascii="Open Sans" w:eastAsia="Open Sans" w:hAnsi="Open Sans" w:cs="Open Sans"/>
        </w:rPr>
      </w:pPr>
      <w:r w:rsidRPr="00F50E91">
        <w:rPr>
          <w:rFonts w:ascii="Open Sans" w:eastAsia="Open Sans" w:hAnsi="Open Sans" w:cs="Open Sans"/>
          <w:b/>
          <w:bCs/>
        </w:rPr>
        <w:t>Vedúci partner projektu</w:t>
      </w:r>
      <w:r w:rsidR="001C56B7" w:rsidRPr="00F50E91">
        <w:rPr>
          <w:rFonts w:ascii="Open Sans" w:eastAsia="Open Sans" w:hAnsi="Open Sans" w:cs="Open Sans"/>
          <w:b/>
          <w:bCs/>
        </w:rPr>
        <w:t xml:space="preserve"> (</w:t>
      </w:r>
      <w:r w:rsidRPr="00F50E91">
        <w:rPr>
          <w:rFonts w:ascii="Open Sans" w:eastAsia="Open Sans" w:hAnsi="Open Sans" w:cs="Open Sans"/>
          <w:b/>
          <w:bCs/>
        </w:rPr>
        <w:t>V</w:t>
      </w:r>
      <w:r w:rsidR="001C56B7" w:rsidRPr="00F50E91">
        <w:rPr>
          <w:rFonts w:ascii="Open Sans" w:eastAsia="Open Sans" w:hAnsi="Open Sans" w:cs="Open Sans"/>
          <w:b/>
          <w:bCs/>
        </w:rPr>
        <w:t>P):</w:t>
      </w:r>
      <w:r w:rsidR="001C56B7" w:rsidRPr="00F50E91">
        <w:rPr>
          <w:rFonts w:ascii="Open Sans" w:eastAsia="Open Sans" w:hAnsi="Open Sans" w:cs="Open Sans"/>
        </w:rPr>
        <w:t xml:space="preserve"> </w:t>
      </w:r>
      <w:r w:rsidR="002F624B" w:rsidRPr="00F50E91">
        <w:rPr>
          <w:rFonts w:ascii="Open Sans" w:eastAsia="Open Sans" w:hAnsi="Open Sans" w:cs="Open Sans"/>
        </w:rPr>
        <w:t>Oravské múzeum Pavla Országha Hviezdoslava</w:t>
      </w:r>
    </w:p>
    <w:p w14:paraId="1BB0321C" w14:textId="4A537D8C" w:rsidR="001C56B7" w:rsidRPr="00F50E91" w:rsidRDefault="005F0C31" w:rsidP="001C56B7">
      <w:pPr>
        <w:rPr>
          <w:rFonts w:ascii="Open Sans" w:eastAsia="Open Sans" w:hAnsi="Open Sans" w:cs="Open Sans"/>
        </w:rPr>
      </w:pPr>
      <w:r w:rsidRPr="00F50E91">
        <w:rPr>
          <w:rFonts w:ascii="Open Sans" w:eastAsia="Open Sans" w:hAnsi="Open Sans" w:cs="Open Sans"/>
          <w:b/>
          <w:bCs/>
        </w:rPr>
        <w:t>Partner</w:t>
      </w:r>
      <w:r w:rsidR="001C56B7" w:rsidRPr="00F50E91">
        <w:rPr>
          <w:rFonts w:ascii="Open Sans" w:eastAsia="Open Sans" w:hAnsi="Open Sans" w:cs="Open Sans"/>
          <w:b/>
          <w:bCs/>
        </w:rPr>
        <w:t xml:space="preserve"> projektu:</w:t>
      </w:r>
      <w:r w:rsidR="001C56B7" w:rsidRPr="00F50E91">
        <w:rPr>
          <w:rFonts w:ascii="Open Sans" w:eastAsia="Open Sans" w:hAnsi="Open Sans" w:cs="Open Sans"/>
        </w:rPr>
        <w:t xml:space="preserve"> </w:t>
      </w:r>
      <w:proofErr w:type="spellStart"/>
      <w:r w:rsidR="00384B11">
        <w:rPr>
          <w:rFonts w:ascii="Open Sans" w:eastAsia="Open Sans" w:hAnsi="Open Sans" w:cs="Open Sans"/>
        </w:rPr>
        <w:t>g</w:t>
      </w:r>
      <w:r w:rsidR="002F624B" w:rsidRPr="00F50E91">
        <w:rPr>
          <w:rFonts w:ascii="Open Sans" w:eastAsia="Open Sans" w:hAnsi="Open Sans" w:cs="Open Sans"/>
        </w:rPr>
        <w:t>mina</w:t>
      </w:r>
      <w:proofErr w:type="spellEnd"/>
      <w:r w:rsidR="006613A3" w:rsidRPr="00F50E91">
        <w:rPr>
          <w:rFonts w:ascii="Open Sans" w:eastAsia="Open Sans" w:hAnsi="Open Sans" w:cs="Open Sans"/>
        </w:rPr>
        <w:t xml:space="preserve"> </w:t>
      </w:r>
      <w:proofErr w:type="spellStart"/>
      <w:r w:rsidR="002F624B" w:rsidRPr="00F50E91">
        <w:rPr>
          <w:rFonts w:ascii="Open Sans" w:eastAsia="Open Sans" w:hAnsi="Open Sans" w:cs="Open Sans"/>
        </w:rPr>
        <w:t>Dobczyce</w:t>
      </w:r>
      <w:bookmarkStart w:id="1" w:name="_GoBack"/>
      <w:bookmarkEnd w:id="1"/>
      <w:proofErr w:type="spellEnd"/>
    </w:p>
    <w:p w14:paraId="7A8ACC03" w14:textId="6F534937" w:rsidR="001C56B7" w:rsidRPr="00F50E91" w:rsidRDefault="005F0C31" w:rsidP="001C56B7">
      <w:pPr>
        <w:pStyle w:val="Odsekzoznamu"/>
        <w:numPr>
          <w:ilvl w:val="0"/>
          <w:numId w:val="1"/>
        </w:numPr>
        <w:ind w:left="284" w:hanging="284"/>
        <w:rPr>
          <w:rFonts w:ascii="Open Sans" w:hAnsi="Open Sans" w:cs="Open Sans"/>
          <w:b/>
          <w:bCs/>
        </w:rPr>
      </w:pPr>
      <w:r w:rsidRPr="00F50E91">
        <w:rPr>
          <w:rFonts w:ascii="Open Sans" w:hAnsi="Open Sans" w:cs="Open Sans"/>
          <w:b/>
          <w:bCs/>
        </w:rPr>
        <w:t>Údaje účastníka verejnej konzultácie:</w:t>
      </w:r>
    </w:p>
    <w:p w14:paraId="39C1931D" w14:textId="77777777" w:rsidR="001C56B7" w:rsidRPr="00F50E91" w:rsidRDefault="001C56B7" w:rsidP="001C56B7">
      <w:pPr>
        <w:pStyle w:val="Odsekzoznamu"/>
        <w:rPr>
          <w:rFonts w:ascii="Open Sans" w:hAnsi="Open Sans" w:cs="Open Sans"/>
          <w:sz w:val="22"/>
          <w:szCs w:val="22"/>
        </w:rPr>
      </w:pPr>
    </w:p>
    <w:tbl>
      <w:tblPr>
        <w:tblStyle w:val="Tabukasmriekou6farebnzvraznenie51"/>
        <w:tblW w:w="9209" w:type="dxa"/>
        <w:tblLook w:val="04A0" w:firstRow="1" w:lastRow="0" w:firstColumn="1" w:lastColumn="0" w:noHBand="0" w:noVBand="1"/>
      </w:tblPr>
      <w:tblGrid>
        <w:gridCol w:w="562"/>
        <w:gridCol w:w="2580"/>
        <w:gridCol w:w="6067"/>
      </w:tblGrid>
      <w:tr w:rsidR="001C56B7" w:rsidRPr="00F50E91" w14:paraId="1785003B" w14:textId="77777777" w:rsidTr="00131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hideMark/>
          </w:tcPr>
          <w:p w14:paraId="52359B79" w14:textId="199654EF" w:rsidR="001C56B7" w:rsidRPr="00F50E91" w:rsidRDefault="001C56B7" w:rsidP="001315F8">
            <w:pPr>
              <w:pStyle w:val="Odsekzoznamu"/>
              <w:numPr>
                <w:ilvl w:val="0"/>
                <w:numId w:val="8"/>
              </w:numPr>
              <w:rPr>
                <w:rFonts w:ascii="Open Sans" w:hAnsi="Open Sans" w:cs="Open Sans"/>
                <w:color w:val="2F5496" w:themeColor="accent1" w:themeShade="BF"/>
                <w:sz w:val="22"/>
                <w:szCs w:val="22"/>
              </w:rPr>
            </w:pPr>
          </w:p>
        </w:tc>
        <w:tc>
          <w:tcPr>
            <w:tcW w:w="2580" w:type="dxa"/>
            <w:hideMark/>
          </w:tcPr>
          <w:p w14:paraId="6D9A45EC" w14:textId="6BED77CB" w:rsidR="001C56B7" w:rsidRPr="00F50E91" w:rsidRDefault="00F50E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b w:val="0"/>
                <w:bCs w:val="0"/>
                <w:color w:val="auto"/>
              </w:rPr>
            </w:pPr>
            <w:r w:rsidRPr="00F50E91">
              <w:rPr>
                <w:rFonts w:ascii="Open Sans" w:hAnsi="Open Sans" w:cs="Open Sans"/>
                <w:b w:val="0"/>
                <w:bCs w:val="0"/>
                <w:color w:val="auto"/>
              </w:rPr>
              <w:t>Názov inštitúcie / organizácie</w:t>
            </w:r>
          </w:p>
        </w:tc>
        <w:tc>
          <w:tcPr>
            <w:tcW w:w="6067" w:type="dxa"/>
          </w:tcPr>
          <w:p w14:paraId="52796E30" w14:textId="77777777" w:rsidR="001C56B7" w:rsidRPr="00F50E91" w:rsidRDefault="001C56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</w:rPr>
            </w:pPr>
          </w:p>
        </w:tc>
      </w:tr>
      <w:tr w:rsidR="001315F8" w:rsidRPr="00F50E91" w14:paraId="6F02237F" w14:textId="77777777" w:rsidTr="00131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hideMark/>
          </w:tcPr>
          <w:p w14:paraId="64669446" w14:textId="7061AC5D" w:rsidR="001C56B7" w:rsidRPr="00F50E91" w:rsidRDefault="001C56B7" w:rsidP="001315F8">
            <w:pPr>
              <w:pStyle w:val="Odsekzoznamu"/>
              <w:numPr>
                <w:ilvl w:val="0"/>
                <w:numId w:val="8"/>
              </w:numPr>
              <w:rPr>
                <w:rFonts w:ascii="Open Sans" w:hAnsi="Open Sans" w:cs="Open Sans"/>
                <w:color w:val="2F5496" w:themeColor="accent1" w:themeShade="BF"/>
              </w:rPr>
            </w:pPr>
          </w:p>
        </w:tc>
        <w:tc>
          <w:tcPr>
            <w:tcW w:w="2580" w:type="dxa"/>
            <w:hideMark/>
          </w:tcPr>
          <w:p w14:paraId="4E532E26" w14:textId="68C8ACDD" w:rsidR="001C56B7" w:rsidRPr="00F50E91" w:rsidRDefault="00F50E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  <w:r>
              <w:rPr>
                <w:rFonts w:ascii="Open Sans" w:hAnsi="Open Sans" w:cs="Open Sans"/>
                <w:color w:val="auto"/>
              </w:rPr>
              <w:t>Meno a priezvisko</w:t>
            </w:r>
          </w:p>
        </w:tc>
        <w:tc>
          <w:tcPr>
            <w:tcW w:w="6067" w:type="dxa"/>
          </w:tcPr>
          <w:p w14:paraId="681E5725" w14:textId="77777777" w:rsidR="001C56B7" w:rsidRPr="00F50E91" w:rsidRDefault="001C56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</w:rPr>
            </w:pPr>
          </w:p>
        </w:tc>
      </w:tr>
      <w:tr w:rsidR="001C56B7" w:rsidRPr="00F50E91" w14:paraId="275EE8E9" w14:textId="77777777" w:rsidTr="001315F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hideMark/>
          </w:tcPr>
          <w:p w14:paraId="40189F0C" w14:textId="1E21F1AE" w:rsidR="001C56B7" w:rsidRPr="00F50E91" w:rsidRDefault="001C56B7" w:rsidP="001315F8">
            <w:pPr>
              <w:pStyle w:val="Odsekzoznamu"/>
              <w:numPr>
                <w:ilvl w:val="0"/>
                <w:numId w:val="8"/>
              </w:numPr>
              <w:rPr>
                <w:rFonts w:ascii="Open Sans" w:hAnsi="Open Sans" w:cs="Open Sans"/>
                <w:color w:val="2F5496" w:themeColor="accent1" w:themeShade="BF"/>
              </w:rPr>
            </w:pPr>
          </w:p>
        </w:tc>
        <w:tc>
          <w:tcPr>
            <w:tcW w:w="2580" w:type="dxa"/>
            <w:hideMark/>
          </w:tcPr>
          <w:p w14:paraId="0B9A5605" w14:textId="0FFA0BF6" w:rsidR="001C56B7" w:rsidRPr="00F50E91" w:rsidRDefault="00F50E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  <w:r w:rsidRPr="00F50E91">
              <w:rPr>
                <w:rFonts w:ascii="Open Sans" w:hAnsi="Open Sans" w:cs="Open Sans"/>
                <w:color w:val="auto"/>
              </w:rPr>
              <w:t>Telefón</w:t>
            </w:r>
            <w:r w:rsidR="001C56B7" w:rsidRPr="00F50E91">
              <w:rPr>
                <w:rFonts w:ascii="Open Sans" w:hAnsi="Open Sans" w:cs="Open Sans"/>
                <w:color w:val="auto"/>
              </w:rPr>
              <w:t>/e-mail</w:t>
            </w:r>
          </w:p>
        </w:tc>
        <w:tc>
          <w:tcPr>
            <w:tcW w:w="6067" w:type="dxa"/>
          </w:tcPr>
          <w:p w14:paraId="3AE2BC4F" w14:textId="77777777" w:rsidR="001C56B7" w:rsidRPr="00F50E91" w:rsidRDefault="001C56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</w:rPr>
            </w:pPr>
          </w:p>
        </w:tc>
      </w:tr>
    </w:tbl>
    <w:p w14:paraId="4B69E8CA" w14:textId="77777777" w:rsidR="00B71722" w:rsidRPr="00F50E91" w:rsidRDefault="00B71722" w:rsidP="001C56B7">
      <w:pPr>
        <w:rPr>
          <w:rFonts w:ascii="Open Sans" w:hAnsi="Open Sans" w:cs="Open Sans"/>
          <w:b/>
        </w:rPr>
      </w:pPr>
    </w:p>
    <w:p w14:paraId="0DF7E540" w14:textId="4C8A9150" w:rsidR="001C56B7" w:rsidRDefault="00F50E91" w:rsidP="00F26453">
      <w:pPr>
        <w:pStyle w:val="Odsekzoznamu"/>
        <w:numPr>
          <w:ilvl w:val="0"/>
          <w:numId w:val="1"/>
        </w:numPr>
        <w:ind w:left="284" w:hanging="284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</w:t>
      </w:r>
      <w:r w:rsidRPr="00F50E91">
        <w:rPr>
          <w:rFonts w:ascii="Open Sans" w:hAnsi="Open Sans" w:cs="Open Sans"/>
          <w:b/>
        </w:rPr>
        <w:t>rvky projektu, ktoré sú predmetom konzultácie</w:t>
      </w:r>
    </w:p>
    <w:p w14:paraId="3A1C6C35" w14:textId="77777777" w:rsidR="00F50E91" w:rsidRPr="00F50E91" w:rsidRDefault="00F50E91" w:rsidP="00F50E91">
      <w:pPr>
        <w:pStyle w:val="Odsekzoznamu"/>
        <w:ind w:left="284"/>
        <w:jc w:val="both"/>
        <w:rPr>
          <w:rFonts w:ascii="Open Sans" w:hAnsi="Open Sans" w:cs="Open Sans"/>
          <w:b/>
        </w:rPr>
      </w:pPr>
    </w:p>
    <w:tbl>
      <w:tblPr>
        <w:tblStyle w:val="Tabukasmriekou6farebnzvraznenie51"/>
        <w:tblW w:w="5000" w:type="pct"/>
        <w:tblLook w:val="04A0" w:firstRow="1" w:lastRow="0" w:firstColumn="1" w:lastColumn="0" w:noHBand="0" w:noVBand="1"/>
      </w:tblPr>
      <w:tblGrid>
        <w:gridCol w:w="572"/>
        <w:gridCol w:w="5195"/>
        <w:gridCol w:w="3662"/>
      </w:tblGrid>
      <w:tr w:rsidR="001C56B7" w:rsidRPr="00F50E91" w14:paraId="7842381C" w14:textId="77777777" w:rsidTr="00EE08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" w:type="pct"/>
            <w:hideMark/>
          </w:tcPr>
          <w:p w14:paraId="7A22768D" w14:textId="05A266ED" w:rsidR="001C56B7" w:rsidRPr="00F50E91" w:rsidRDefault="00F50E91">
            <w:pPr>
              <w:tabs>
                <w:tab w:val="left" w:pos="1276"/>
              </w:tabs>
              <w:spacing w:line="240" w:lineRule="auto"/>
              <w:jc w:val="right"/>
              <w:rPr>
                <w:rFonts w:ascii="Open Sans" w:hAnsi="Open Sans" w:cs="Open Sans"/>
                <w:b w:val="0"/>
                <w:color w:val="2F5496" w:themeColor="accent1" w:themeShade="BF"/>
              </w:rPr>
            </w:pPr>
            <w:proofErr w:type="spellStart"/>
            <w:r>
              <w:rPr>
                <w:rFonts w:ascii="Open Sans" w:hAnsi="Open Sans" w:cs="Open Sans"/>
                <w:color w:val="2F5496" w:themeColor="accent1" w:themeShade="BF"/>
              </w:rPr>
              <w:t>Pč</w:t>
            </w:r>
            <w:proofErr w:type="spellEnd"/>
            <w:r w:rsidR="001C56B7" w:rsidRPr="00F50E91">
              <w:rPr>
                <w:rFonts w:ascii="Open Sans" w:hAnsi="Open Sans" w:cs="Open Sans"/>
                <w:color w:val="2F5496" w:themeColor="accent1" w:themeShade="BF"/>
              </w:rPr>
              <w:t xml:space="preserve">. </w:t>
            </w:r>
          </w:p>
        </w:tc>
        <w:tc>
          <w:tcPr>
            <w:tcW w:w="2755" w:type="pct"/>
            <w:hideMark/>
          </w:tcPr>
          <w:p w14:paraId="172B092B" w14:textId="1751AF86" w:rsidR="001C56B7" w:rsidRPr="00F50E91" w:rsidRDefault="00F50E91">
            <w:pPr>
              <w:tabs>
                <w:tab w:val="left" w:pos="1276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2F5496" w:themeColor="accent1" w:themeShade="BF"/>
              </w:rPr>
            </w:pPr>
            <w:r>
              <w:rPr>
                <w:rFonts w:ascii="Open Sans" w:hAnsi="Open Sans" w:cs="Open Sans"/>
                <w:color w:val="2F5496" w:themeColor="accent1" w:themeShade="BF"/>
              </w:rPr>
              <w:t>Otázka</w:t>
            </w:r>
          </w:p>
        </w:tc>
        <w:tc>
          <w:tcPr>
            <w:tcW w:w="1942" w:type="pct"/>
            <w:hideMark/>
          </w:tcPr>
          <w:p w14:paraId="690B7988" w14:textId="10040DDA" w:rsidR="001C56B7" w:rsidRPr="00F50E91" w:rsidRDefault="00F50E91">
            <w:pPr>
              <w:tabs>
                <w:tab w:val="left" w:pos="1276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2F5496" w:themeColor="accent1" w:themeShade="BF"/>
              </w:rPr>
            </w:pPr>
            <w:r w:rsidRPr="00F50E91">
              <w:rPr>
                <w:rFonts w:ascii="Open Sans" w:hAnsi="Open Sans" w:cs="Open Sans"/>
                <w:color w:val="2F5496" w:themeColor="accent1" w:themeShade="BF"/>
              </w:rPr>
              <w:t>Odpo</w:t>
            </w:r>
            <w:r>
              <w:rPr>
                <w:rFonts w:ascii="Open Sans" w:hAnsi="Open Sans" w:cs="Open Sans"/>
                <w:color w:val="2F5496" w:themeColor="accent1" w:themeShade="BF"/>
              </w:rPr>
              <w:t>v</w:t>
            </w:r>
            <w:r w:rsidRPr="00F50E91">
              <w:rPr>
                <w:rFonts w:ascii="Open Sans" w:hAnsi="Open Sans" w:cs="Open Sans"/>
                <w:color w:val="2F5496" w:themeColor="accent1" w:themeShade="BF"/>
              </w:rPr>
              <w:t>eď</w:t>
            </w:r>
          </w:p>
        </w:tc>
      </w:tr>
      <w:tr w:rsidR="001C56B7" w:rsidRPr="00F50E91" w14:paraId="2565CAC5" w14:textId="77777777" w:rsidTr="00EE0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" w:type="pct"/>
          </w:tcPr>
          <w:p w14:paraId="1F6F84FB" w14:textId="77777777" w:rsidR="001C56B7" w:rsidRPr="00F50E91" w:rsidRDefault="001C56B7" w:rsidP="00444EE5">
            <w:pPr>
              <w:pStyle w:val="Default"/>
              <w:numPr>
                <w:ilvl w:val="0"/>
                <w:numId w:val="2"/>
              </w:numPr>
              <w:spacing w:after="81" w:line="256" w:lineRule="auto"/>
              <w:jc w:val="center"/>
              <w:rPr>
                <w:color w:val="auto"/>
                <w:kern w:val="2"/>
                <w:sz w:val="22"/>
                <w:szCs w:val="22"/>
                <w:lang w:val="sk-SK"/>
              </w:rPr>
            </w:pPr>
          </w:p>
        </w:tc>
        <w:tc>
          <w:tcPr>
            <w:tcW w:w="2755" w:type="pct"/>
            <w:hideMark/>
          </w:tcPr>
          <w:p w14:paraId="27F24263" w14:textId="5EC0BB1B" w:rsidR="001C56B7" w:rsidRDefault="00F50E91" w:rsidP="00F50E91">
            <w:pPr>
              <w:pStyle w:val="Default"/>
              <w:spacing w:after="81"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:sz w:val="22"/>
                <w:szCs w:val="22"/>
                <w:lang w:val="sk-SK"/>
              </w:rPr>
            </w:pPr>
            <w:r w:rsidRPr="00F50E91">
              <w:rPr>
                <w:color w:val="auto"/>
                <w:kern w:val="2"/>
                <w:sz w:val="22"/>
                <w:szCs w:val="22"/>
                <w:lang w:val="sk-SK"/>
              </w:rPr>
              <w:t xml:space="preserve">Aké ďalšie aktivity okrem tých, ktoré sú plánované v projekte, sú podľa </w:t>
            </w:r>
            <w:r w:rsidR="008064EF">
              <w:rPr>
                <w:color w:val="auto"/>
                <w:kern w:val="2"/>
                <w:sz w:val="22"/>
                <w:szCs w:val="22"/>
                <w:lang w:val="sk-SK"/>
              </w:rPr>
              <w:t>V</w:t>
            </w:r>
            <w:r w:rsidR="00645CD7">
              <w:rPr>
                <w:color w:val="auto"/>
                <w:kern w:val="2"/>
                <w:sz w:val="22"/>
                <w:szCs w:val="22"/>
                <w:lang w:val="sk-SK"/>
              </w:rPr>
              <w:t>ás potrebné</w:t>
            </w:r>
            <w:r w:rsidRPr="00F50E91">
              <w:rPr>
                <w:color w:val="auto"/>
                <w:kern w:val="2"/>
                <w:sz w:val="22"/>
                <w:szCs w:val="22"/>
                <w:lang w:val="sk-SK"/>
              </w:rPr>
              <w:t>?</w:t>
            </w:r>
          </w:p>
          <w:p w14:paraId="144D5FF0" w14:textId="13A04896" w:rsidR="008064EF" w:rsidRPr="00F50E91" w:rsidRDefault="008064EF" w:rsidP="00F50E91">
            <w:pPr>
              <w:pStyle w:val="Default"/>
              <w:spacing w:after="81"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:sz w:val="22"/>
                <w:szCs w:val="22"/>
                <w:lang w:val="sk-SK"/>
              </w:rPr>
            </w:pPr>
          </w:p>
        </w:tc>
        <w:tc>
          <w:tcPr>
            <w:tcW w:w="1942" w:type="pct"/>
          </w:tcPr>
          <w:p w14:paraId="776629FD" w14:textId="0F9C9952" w:rsidR="001C56B7" w:rsidRPr="00F50E91" w:rsidRDefault="001C56B7" w:rsidP="00EE08B3">
            <w:pPr>
              <w:tabs>
                <w:tab w:val="left" w:pos="127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</w:tr>
      <w:tr w:rsidR="00AA00E5" w:rsidRPr="00F50E91" w14:paraId="12AAEAF2" w14:textId="77777777" w:rsidTr="00EE0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" w:type="pct"/>
          </w:tcPr>
          <w:p w14:paraId="0EFD0147" w14:textId="77777777" w:rsidR="00AA00E5" w:rsidRPr="00F50E91" w:rsidRDefault="00AA00E5" w:rsidP="00444EE5">
            <w:pPr>
              <w:pStyle w:val="Default"/>
              <w:numPr>
                <w:ilvl w:val="0"/>
                <w:numId w:val="2"/>
              </w:numPr>
              <w:spacing w:after="81" w:line="256" w:lineRule="auto"/>
              <w:jc w:val="center"/>
              <w:rPr>
                <w:color w:val="auto"/>
                <w:kern w:val="2"/>
                <w:sz w:val="22"/>
                <w:szCs w:val="22"/>
                <w:lang w:val="sk-SK"/>
              </w:rPr>
            </w:pPr>
          </w:p>
        </w:tc>
        <w:tc>
          <w:tcPr>
            <w:tcW w:w="2755" w:type="pct"/>
          </w:tcPr>
          <w:p w14:paraId="00D192D0" w14:textId="77777777" w:rsidR="00AA00E5" w:rsidRDefault="00F50E91" w:rsidP="00EE08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  <w:r w:rsidRPr="00F50E91">
              <w:rPr>
                <w:rFonts w:ascii="Open Sans" w:hAnsi="Open Sans" w:cs="Open Sans"/>
                <w:color w:val="auto"/>
              </w:rPr>
              <w:t>Aké ďalšie zlepšenia pre osoby so zdravotným postihnutím nad rámec tých, ktoré sú plánované v projekte, by boli vítané?</w:t>
            </w:r>
          </w:p>
          <w:p w14:paraId="1B26B924" w14:textId="28ACB091" w:rsidR="008064EF" w:rsidRPr="00F50E91" w:rsidRDefault="008064EF" w:rsidP="00EE08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  <w:tc>
          <w:tcPr>
            <w:tcW w:w="1942" w:type="pct"/>
          </w:tcPr>
          <w:p w14:paraId="37996455" w14:textId="77777777" w:rsidR="00AA00E5" w:rsidRPr="00F50E91" w:rsidRDefault="00AA00E5" w:rsidP="00EE08B3">
            <w:pPr>
              <w:tabs>
                <w:tab w:val="left" w:pos="127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</w:rPr>
            </w:pPr>
          </w:p>
        </w:tc>
      </w:tr>
    </w:tbl>
    <w:p w14:paraId="436CDBBE" w14:textId="77777777" w:rsidR="00D86E0A" w:rsidRPr="00F50E91" w:rsidRDefault="00D86E0A" w:rsidP="00D86E0A">
      <w:pPr>
        <w:rPr>
          <w:rFonts w:ascii="Open Sans" w:hAnsi="Open Sans" w:cs="Open Sans"/>
        </w:rPr>
      </w:pPr>
    </w:p>
    <w:p w14:paraId="623092FA" w14:textId="4F7F2CED" w:rsidR="001C56B7" w:rsidRPr="008064EF" w:rsidRDefault="002B483A" w:rsidP="00895826">
      <w:pPr>
        <w:pStyle w:val="Odsekzoznamu"/>
        <w:numPr>
          <w:ilvl w:val="0"/>
          <w:numId w:val="1"/>
        </w:numPr>
        <w:ind w:left="284" w:hanging="284"/>
        <w:jc w:val="both"/>
        <w:rPr>
          <w:rFonts w:ascii="Open Sans" w:hAnsi="Open Sans" w:cs="Open Sans"/>
          <w:b/>
          <w:sz w:val="22"/>
          <w:szCs w:val="22"/>
        </w:rPr>
      </w:pPr>
      <w:r w:rsidRPr="008064EF">
        <w:rPr>
          <w:rFonts w:ascii="Open Sans" w:hAnsi="Open Sans" w:cs="Open Sans"/>
          <w:b/>
          <w:bCs/>
        </w:rPr>
        <w:t>Ďalšie pripomienky, otázky, návrhy, podnety k predloženému rozsahu projektu</w:t>
      </w:r>
    </w:p>
    <w:p w14:paraId="5A27C9BC" w14:textId="77777777" w:rsidR="008064EF" w:rsidRPr="002B483A" w:rsidRDefault="008064EF" w:rsidP="008064EF">
      <w:pPr>
        <w:pStyle w:val="Odsekzoznamu"/>
        <w:ind w:left="284"/>
        <w:jc w:val="both"/>
        <w:rPr>
          <w:rFonts w:ascii="Open Sans" w:hAnsi="Open Sans" w:cs="Open Sans"/>
          <w:b/>
          <w:sz w:val="22"/>
          <w:szCs w:val="22"/>
        </w:rPr>
      </w:pPr>
    </w:p>
    <w:tbl>
      <w:tblPr>
        <w:tblStyle w:val="Tabukasmriekou6farebnzvraznenie51"/>
        <w:tblW w:w="5000" w:type="pct"/>
        <w:tblLook w:val="04A0" w:firstRow="1" w:lastRow="0" w:firstColumn="1" w:lastColumn="0" w:noHBand="0" w:noVBand="1"/>
      </w:tblPr>
      <w:tblGrid>
        <w:gridCol w:w="547"/>
        <w:gridCol w:w="5224"/>
        <w:gridCol w:w="3658"/>
      </w:tblGrid>
      <w:tr w:rsidR="001C56B7" w:rsidRPr="00F50E91" w14:paraId="45F2FB7B" w14:textId="77777777" w:rsidTr="001C56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" w:type="pct"/>
            <w:hideMark/>
          </w:tcPr>
          <w:p w14:paraId="7C83734F" w14:textId="5324D339" w:rsidR="001C56B7" w:rsidRPr="00F50E91" w:rsidRDefault="002B483A">
            <w:pPr>
              <w:tabs>
                <w:tab w:val="left" w:pos="1276"/>
              </w:tabs>
              <w:spacing w:line="240" w:lineRule="auto"/>
              <w:jc w:val="center"/>
              <w:rPr>
                <w:rFonts w:ascii="Open Sans" w:hAnsi="Open Sans" w:cs="Open Sans"/>
                <w:b w:val="0"/>
                <w:color w:val="2F5496" w:themeColor="accent1" w:themeShade="BF"/>
              </w:rPr>
            </w:pPr>
            <w:proofErr w:type="spellStart"/>
            <w:r>
              <w:rPr>
                <w:rFonts w:ascii="Open Sans" w:hAnsi="Open Sans" w:cs="Open Sans"/>
                <w:color w:val="2F5496" w:themeColor="accent1" w:themeShade="BF"/>
              </w:rPr>
              <w:t>Pč</w:t>
            </w:r>
            <w:proofErr w:type="spellEnd"/>
            <w:r w:rsidRPr="00F50E91">
              <w:rPr>
                <w:rFonts w:ascii="Open Sans" w:hAnsi="Open Sans" w:cs="Open Sans"/>
                <w:color w:val="2F5496" w:themeColor="accent1" w:themeShade="BF"/>
              </w:rPr>
              <w:t>.</w:t>
            </w:r>
          </w:p>
        </w:tc>
        <w:tc>
          <w:tcPr>
            <w:tcW w:w="2783" w:type="pct"/>
            <w:hideMark/>
          </w:tcPr>
          <w:p w14:paraId="59EB8C84" w14:textId="5EEEBB22" w:rsidR="001C56B7" w:rsidRPr="00F50E91" w:rsidRDefault="002B483A">
            <w:pPr>
              <w:tabs>
                <w:tab w:val="left" w:pos="1276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2F5496" w:themeColor="accent1" w:themeShade="BF"/>
              </w:rPr>
            </w:pPr>
            <w:r w:rsidRPr="002B483A">
              <w:rPr>
                <w:rFonts w:ascii="Open Sans" w:hAnsi="Open Sans" w:cs="Open Sans"/>
                <w:color w:val="2F5496" w:themeColor="accent1" w:themeShade="BF"/>
              </w:rPr>
              <w:t>Obsah</w:t>
            </w:r>
          </w:p>
        </w:tc>
        <w:tc>
          <w:tcPr>
            <w:tcW w:w="1952" w:type="pct"/>
            <w:hideMark/>
          </w:tcPr>
          <w:p w14:paraId="3C7A96AB" w14:textId="71152002" w:rsidR="001C56B7" w:rsidRPr="00F50E91" w:rsidRDefault="002B483A">
            <w:pPr>
              <w:tabs>
                <w:tab w:val="left" w:pos="1276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2F5496" w:themeColor="accent1" w:themeShade="BF"/>
              </w:rPr>
            </w:pPr>
            <w:r w:rsidRPr="002B483A">
              <w:rPr>
                <w:rFonts w:ascii="Open Sans" w:hAnsi="Open Sans" w:cs="Open Sans"/>
                <w:color w:val="2F5496" w:themeColor="accent1" w:themeShade="BF"/>
              </w:rPr>
              <w:t>Odôvodnenie (nepovinné)</w:t>
            </w:r>
          </w:p>
        </w:tc>
      </w:tr>
      <w:tr w:rsidR="001C56B7" w:rsidRPr="00F50E91" w14:paraId="3EBC42E1" w14:textId="77777777" w:rsidTr="001C5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" w:type="pct"/>
          </w:tcPr>
          <w:p w14:paraId="15A683F7" w14:textId="77777777" w:rsidR="001C56B7" w:rsidRPr="00F50E91" w:rsidRDefault="001C56B7" w:rsidP="001C56B7">
            <w:pPr>
              <w:pStyle w:val="Odsekzoznamu"/>
              <w:numPr>
                <w:ilvl w:val="0"/>
                <w:numId w:val="7"/>
              </w:numPr>
              <w:tabs>
                <w:tab w:val="left" w:pos="1276"/>
              </w:tabs>
              <w:rPr>
                <w:rFonts w:ascii="Open Sans" w:hAnsi="Open Sans" w:cs="Open Sans"/>
                <w:color w:val="2F5496" w:themeColor="accent1" w:themeShade="BF"/>
                <w:sz w:val="22"/>
                <w:szCs w:val="22"/>
              </w:rPr>
            </w:pPr>
          </w:p>
        </w:tc>
        <w:tc>
          <w:tcPr>
            <w:tcW w:w="2783" w:type="pct"/>
          </w:tcPr>
          <w:p w14:paraId="30214BE2" w14:textId="77777777" w:rsidR="001C56B7" w:rsidRPr="00F50E91" w:rsidRDefault="001C56B7">
            <w:pPr>
              <w:tabs>
                <w:tab w:val="left" w:pos="12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  <w:tc>
          <w:tcPr>
            <w:tcW w:w="1952" w:type="pct"/>
          </w:tcPr>
          <w:p w14:paraId="0868FCF0" w14:textId="77777777" w:rsidR="001C56B7" w:rsidRPr="00F50E91" w:rsidRDefault="001C56B7">
            <w:pPr>
              <w:tabs>
                <w:tab w:val="left" w:pos="12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</w:tr>
      <w:tr w:rsidR="001C56B7" w:rsidRPr="00F50E91" w14:paraId="16B8AB59" w14:textId="77777777" w:rsidTr="001C5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" w:type="pct"/>
          </w:tcPr>
          <w:p w14:paraId="3FE12A73" w14:textId="77777777" w:rsidR="001C56B7" w:rsidRPr="00F50E91" w:rsidRDefault="001C56B7" w:rsidP="001C56B7">
            <w:pPr>
              <w:pStyle w:val="Odsekzoznamu"/>
              <w:numPr>
                <w:ilvl w:val="0"/>
                <w:numId w:val="7"/>
              </w:numPr>
              <w:tabs>
                <w:tab w:val="left" w:pos="1276"/>
              </w:tabs>
              <w:rPr>
                <w:rFonts w:ascii="Open Sans" w:hAnsi="Open Sans" w:cs="Open Sans"/>
                <w:color w:val="2F5496" w:themeColor="accent1" w:themeShade="BF"/>
                <w:sz w:val="22"/>
                <w:szCs w:val="22"/>
              </w:rPr>
            </w:pPr>
          </w:p>
        </w:tc>
        <w:tc>
          <w:tcPr>
            <w:tcW w:w="2783" w:type="pct"/>
          </w:tcPr>
          <w:p w14:paraId="3C264D0D" w14:textId="77777777" w:rsidR="001C56B7" w:rsidRPr="00F50E91" w:rsidRDefault="001C56B7">
            <w:pPr>
              <w:tabs>
                <w:tab w:val="left" w:pos="12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  <w:tc>
          <w:tcPr>
            <w:tcW w:w="1952" w:type="pct"/>
          </w:tcPr>
          <w:p w14:paraId="2466CC4F" w14:textId="77777777" w:rsidR="001C56B7" w:rsidRPr="00F50E91" w:rsidRDefault="001C56B7">
            <w:pPr>
              <w:tabs>
                <w:tab w:val="left" w:pos="12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</w:tr>
      <w:tr w:rsidR="001C56B7" w:rsidRPr="00F50E91" w14:paraId="3B3F34F6" w14:textId="77777777" w:rsidTr="001C5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" w:type="pct"/>
          </w:tcPr>
          <w:p w14:paraId="556A20E5" w14:textId="77777777" w:rsidR="001C56B7" w:rsidRPr="00F50E91" w:rsidRDefault="001C56B7" w:rsidP="001C56B7">
            <w:pPr>
              <w:pStyle w:val="Odsekzoznamu"/>
              <w:numPr>
                <w:ilvl w:val="0"/>
                <w:numId w:val="7"/>
              </w:numPr>
              <w:tabs>
                <w:tab w:val="left" w:pos="1276"/>
              </w:tabs>
              <w:rPr>
                <w:rFonts w:ascii="Open Sans" w:hAnsi="Open Sans" w:cs="Open Sans"/>
                <w:color w:val="2F5496" w:themeColor="accent1" w:themeShade="BF"/>
                <w:sz w:val="22"/>
                <w:szCs w:val="22"/>
              </w:rPr>
            </w:pPr>
          </w:p>
        </w:tc>
        <w:tc>
          <w:tcPr>
            <w:tcW w:w="2783" w:type="pct"/>
          </w:tcPr>
          <w:p w14:paraId="637CE135" w14:textId="77777777" w:rsidR="001C56B7" w:rsidRPr="00F50E91" w:rsidRDefault="001C56B7">
            <w:pPr>
              <w:tabs>
                <w:tab w:val="left" w:pos="12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  <w:tc>
          <w:tcPr>
            <w:tcW w:w="1952" w:type="pct"/>
          </w:tcPr>
          <w:p w14:paraId="48D8ABAF" w14:textId="77777777" w:rsidR="001C56B7" w:rsidRPr="00F50E91" w:rsidRDefault="001C56B7">
            <w:pPr>
              <w:tabs>
                <w:tab w:val="left" w:pos="12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color w:val="auto"/>
              </w:rPr>
            </w:pPr>
          </w:p>
        </w:tc>
      </w:tr>
    </w:tbl>
    <w:p w14:paraId="16EF9B44" w14:textId="77777777" w:rsidR="00F71368" w:rsidRPr="00F50E91" w:rsidRDefault="00F71368">
      <w:pPr>
        <w:rPr>
          <w:rFonts w:ascii="Open Sans" w:hAnsi="Open Sans" w:cs="Open Sans"/>
        </w:rPr>
      </w:pPr>
    </w:p>
    <w:p w14:paraId="7639DC7B" w14:textId="77777777" w:rsidR="001C56B7" w:rsidRPr="00F50E91" w:rsidRDefault="001C56B7">
      <w:pPr>
        <w:rPr>
          <w:rFonts w:ascii="Open Sans" w:hAnsi="Open Sans" w:cs="Open Sans"/>
        </w:rPr>
      </w:pPr>
    </w:p>
    <w:p w14:paraId="0FEBDF17" w14:textId="21344F7E" w:rsidR="001C56B7" w:rsidRPr="00F50E91" w:rsidRDefault="0064233C" w:rsidP="001C56B7">
      <w:pPr>
        <w:tabs>
          <w:tab w:val="left" w:pos="1276"/>
        </w:tabs>
        <w:rPr>
          <w:rFonts w:ascii="Open Sans" w:hAnsi="Open Sans" w:cs="Open Sans"/>
          <w:b/>
          <w:color w:val="2F5496" w:themeColor="accent1" w:themeShade="BF"/>
          <w:sz w:val="24"/>
          <w:szCs w:val="24"/>
        </w:rPr>
      </w:pPr>
      <w:r>
        <w:rPr>
          <w:rFonts w:ascii="Open Sans" w:hAnsi="Open Sans" w:cs="Open Sans"/>
          <w:b/>
          <w:color w:val="2F5496" w:themeColor="accent1" w:themeShade="BF"/>
          <w:sz w:val="24"/>
          <w:szCs w:val="24"/>
        </w:rPr>
        <w:t xml:space="preserve">POZOR </w:t>
      </w:r>
      <w:r w:rsidR="001C56B7" w:rsidRPr="00F50E91">
        <w:rPr>
          <w:rFonts w:ascii="Open Sans" w:hAnsi="Open Sans" w:cs="Open Sans"/>
          <w:b/>
          <w:color w:val="2F5496" w:themeColor="accent1" w:themeShade="BF"/>
          <w:sz w:val="24"/>
          <w:szCs w:val="24"/>
        </w:rPr>
        <w:t>!</w:t>
      </w:r>
    </w:p>
    <w:p w14:paraId="7D1A5D99" w14:textId="131CA139" w:rsidR="0064233C" w:rsidRPr="0064233C" w:rsidRDefault="0064233C" w:rsidP="0064233C">
      <w:pPr>
        <w:spacing w:before="120" w:after="0" w:line="276" w:lineRule="auto"/>
        <w:rPr>
          <w:rFonts w:ascii="Open Sans" w:hAnsi="Open Sans" w:cs="Open Sans"/>
        </w:rPr>
      </w:pPr>
      <w:r w:rsidRPr="0064233C">
        <w:rPr>
          <w:rFonts w:ascii="Open Sans" w:hAnsi="Open Sans" w:cs="Open Sans"/>
        </w:rPr>
        <w:t xml:space="preserve">Vyplnený formulár je potrebné zaslať do </w:t>
      </w:r>
      <w:r w:rsidR="00EB7A34">
        <w:rPr>
          <w:rFonts w:ascii="Open Sans" w:hAnsi="Open Sans" w:cs="Open Sans"/>
        </w:rPr>
        <w:t>20</w:t>
      </w:r>
      <w:r w:rsidRPr="0064233C">
        <w:rPr>
          <w:rFonts w:ascii="Open Sans" w:hAnsi="Open Sans" w:cs="Open Sans"/>
        </w:rPr>
        <w:t>. decembra 2024 prostredníctvom:</w:t>
      </w:r>
    </w:p>
    <w:p w14:paraId="2122DCA3" w14:textId="77777777" w:rsidR="0064233C" w:rsidRDefault="0064233C" w:rsidP="0064233C">
      <w:pPr>
        <w:spacing w:before="120" w:after="0" w:line="276" w:lineRule="auto"/>
        <w:rPr>
          <w:rFonts w:ascii="Open Sans" w:hAnsi="Open Sans" w:cs="Open Sans"/>
        </w:rPr>
      </w:pPr>
      <w:r w:rsidRPr="0064233C">
        <w:rPr>
          <w:rFonts w:ascii="Open Sans" w:hAnsi="Open Sans" w:cs="Open Sans"/>
        </w:rPr>
        <w:t>poštou na adresu:</w:t>
      </w:r>
    </w:p>
    <w:p w14:paraId="34CBBC8B" w14:textId="5177124F" w:rsidR="00DB0CB5" w:rsidRPr="00F50E91" w:rsidRDefault="00DB0CB5" w:rsidP="0064233C">
      <w:pPr>
        <w:spacing w:before="120" w:after="0" w:line="276" w:lineRule="auto"/>
        <w:rPr>
          <w:rFonts w:ascii="Open Sans" w:hAnsi="Open Sans" w:cs="Open Sans"/>
          <w:kern w:val="0"/>
          <w14:ligatures w14:val="none"/>
        </w:rPr>
      </w:pPr>
      <w:r w:rsidRPr="00F50E91">
        <w:rPr>
          <w:rFonts w:ascii="Open Sans" w:hAnsi="Open Sans" w:cs="Open Sans"/>
          <w:kern w:val="0"/>
          <w14:ligatures w14:val="none"/>
        </w:rPr>
        <w:lastRenderedPageBreak/>
        <w:t>Oravské múzeum Pavla Országha Hviezdoslava, 027 41 Oravský Podzámok č.9</w:t>
      </w:r>
    </w:p>
    <w:p w14:paraId="7C12CB01" w14:textId="77777777" w:rsidR="0064233C" w:rsidRDefault="0064233C" w:rsidP="00DB0CB5">
      <w:pPr>
        <w:spacing w:before="120" w:after="0" w:line="276" w:lineRule="auto"/>
        <w:rPr>
          <w:rFonts w:ascii="Open Sans" w:hAnsi="Open Sans" w:cs="Open Sans"/>
          <w:kern w:val="0"/>
          <w14:ligatures w14:val="none"/>
        </w:rPr>
      </w:pPr>
      <w:r w:rsidRPr="0064233C">
        <w:rPr>
          <w:rFonts w:ascii="Open Sans" w:hAnsi="Open Sans" w:cs="Open Sans"/>
          <w:kern w:val="0"/>
          <w14:ligatures w14:val="none"/>
        </w:rPr>
        <w:t>e-mailom na adresu:</w:t>
      </w:r>
    </w:p>
    <w:bookmarkStart w:id="2" w:name="_Hlk184735942"/>
    <w:p w14:paraId="070CE0CA" w14:textId="7802DED2" w:rsidR="00DB0CB5" w:rsidRPr="00F50E91" w:rsidRDefault="00DB0CB5" w:rsidP="00DB0CB5">
      <w:pPr>
        <w:spacing w:before="120" w:after="0" w:line="276" w:lineRule="auto"/>
        <w:rPr>
          <w:rFonts w:ascii="Open Sans" w:hAnsi="Open Sans" w:cs="Open Sans"/>
          <w:kern w:val="0"/>
          <w14:ligatures w14:val="none"/>
        </w:rPr>
      </w:pPr>
      <w:r w:rsidRPr="00F50E91">
        <w:rPr>
          <w:rFonts w:ascii="Open Sans" w:hAnsi="Open Sans" w:cs="Open Sans"/>
          <w:kern w:val="0"/>
          <w14:ligatures w14:val="none"/>
        </w:rPr>
        <w:fldChar w:fldCharType="begin"/>
      </w:r>
      <w:r w:rsidRPr="00F50E91">
        <w:rPr>
          <w:rFonts w:ascii="Open Sans" w:hAnsi="Open Sans" w:cs="Open Sans"/>
          <w:kern w:val="0"/>
          <w14:ligatures w14:val="none"/>
        </w:rPr>
        <w:instrText>HYPERLINK "mailto:archeologia@oravskemuzeum.sk"</w:instrText>
      </w:r>
      <w:r w:rsidRPr="00F50E91">
        <w:rPr>
          <w:rFonts w:ascii="Open Sans" w:hAnsi="Open Sans" w:cs="Open Sans"/>
          <w:kern w:val="0"/>
          <w14:ligatures w14:val="none"/>
        </w:rPr>
        <w:fldChar w:fldCharType="separate"/>
      </w:r>
      <w:r w:rsidRPr="00F50E91">
        <w:rPr>
          <w:rStyle w:val="Hypertextovprepojenie"/>
          <w:rFonts w:ascii="Open Sans" w:hAnsi="Open Sans" w:cs="Open Sans"/>
          <w:kern w:val="0"/>
          <w14:ligatures w14:val="none"/>
        </w:rPr>
        <w:t>archeologia@oravskemuzeum.sk</w:t>
      </w:r>
      <w:r w:rsidRPr="00F50E91">
        <w:rPr>
          <w:rFonts w:ascii="Open Sans" w:hAnsi="Open Sans" w:cs="Open Sans"/>
          <w:kern w:val="0"/>
          <w14:ligatures w14:val="none"/>
        </w:rPr>
        <w:fldChar w:fldCharType="end"/>
      </w:r>
      <w:r w:rsidRPr="00F50E91">
        <w:rPr>
          <w:rFonts w:ascii="Open Sans" w:hAnsi="Open Sans" w:cs="Open Sans"/>
          <w:kern w:val="0"/>
          <w14:ligatures w14:val="none"/>
        </w:rPr>
        <w:t xml:space="preserve"> </w:t>
      </w:r>
      <w:bookmarkEnd w:id="2"/>
    </w:p>
    <w:p w14:paraId="6E056B60" w14:textId="74B613F5" w:rsidR="00DB0CB5" w:rsidRPr="00F50E91" w:rsidRDefault="0064233C" w:rsidP="001C56B7">
      <w:pPr>
        <w:spacing w:before="120" w:after="0" w:line="276" w:lineRule="auto"/>
        <w:rPr>
          <w:rFonts w:ascii="Open Sans" w:hAnsi="Open Sans" w:cs="Open Sans"/>
          <w:kern w:val="0"/>
          <w14:ligatures w14:val="none"/>
        </w:rPr>
      </w:pPr>
      <w:r w:rsidRPr="0064233C">
        <w:rPr>
          <w:rFonts w:ascii="Open Sans" w:hAnsi="Open Sans" w:cs="Open Sans"/>
          <w:kern w:val="0"/>
          <w14:ligatures w14:val="none"/>
        </w:rPr>
        <w:t>alebo osobne.</w:t>
      </w:r>
    </w:p>
    <w:p w14:paraId="3BE94B88" w14:textId="77777777" w:rsidR="00DB0CB5" w:rsidRPr="00F50E91" w:rsidRDefault="00DB0CB5" w:rsidP="001C56B7">
      <w:pPr>
        <w:spacing w:before="120" w:after="0" w:line="276" w:lineRule="auto"/>
        <w:rPr>
          <w:rFonts w:ascii="Open Sans" w:hAnsi="Open Sans" w:cs="Open Sans"/>
          <w:kern w:val="0"/>
          <w14:ligatures w14:val="none"/>
        </w:rPr>
      </w:pPr>
    </w:p>
    <w:p w14:paraId="0FC5BDC4" w14:textId="7C1234CC" w:rsidR="00472769" w:rsidRPr="00F50E91" w:rsidRDefault="0064233C" w:rsidP="001C56B7">
      <w:pPr>
        <w:autoSpaceDE w:val="0"/>
        <w:autoSpaceDN w:val="0"/>
        <w:adjustRightInd w:val="0"/>
        <w:spacing w:before="120" w:after="0" w:line="276" w:lineRule="auto"/>
        <w:jc w:val="both"/>
        <w:rPr>
          <w:rFonts w:ascii="Open Sans" w:hAnsi="Open Sans" w:cs="Open Sans"/>
          <w:kern w:val="0"/>
          <w14:ligatures w14:val="none"/>
        </w:rPr>
      </w:pPr>
      <w:r w:rsidRPr="0064233C">
        <w:rPr>
          <w:rFonts w:ascii="Open Sans" w:hAnsi="Open Sans" w:cs="Open Sans"/>
        </w:rPr>
        <w:t>Zhrnutie procesu verejných konzultácií bude zverejnené na webovej stránke Oravského múzea Pavla Országha Hviezdoslava a</w:t>
      </w:r>
      <w:r w:rsidR="00384B11">
        <w:rPr>
          <w:rFonts w:ascii="Open Sans" w:hAnsi="Open Sans" w:cs="Open Sans"/>
        </w:rPr>
        <w:t> </w:t>
      </w:r>
      <w:proofErr w:type="spellStart"/>
      <w:r w:rsidR="00384B11">
        <w:rPr>
          <w:rFonts w:ascii="Open Sans" w:hAnsi="Open Sans" w:cs="Open Sans"/>
        </w:rPr>
        <w:t>gminy</w:t>
      </w:r>
      <w:proofErr w:type="spellEnd"/>
      <w:r w:rsidR="00384B11">
        <w:rPr>
          <w:rFonts w:ascii="Open Sans" w:hAnsi="Open Sans" w:cs="Open Sans"/>
        </w:rPr>
        <w:t xml:space="preserve"> </w:t>
      </w:r>
      <w:proofErr w:type="spellStart"/>
      <w:r w:rsidRPr="0064233C">
        <w:rPr>
          <w:rFonts w:ascii="Open Sans" w:hAnsi="Open Sans" w:cs="Open Sans"/>
        </w:rPr>
        <w:t>Dob</w:t>
      </w:r>
      <w:r>
        <w:rPr>
          <w:rFonts w:ascii="Open Sans" w:hAnsi="Open Sans" w:cs="Open Sans"/>
        </w:rPr>
        <w:t>czy</w:t>
      </w:r>
      <w:r w:rsidRPr="0064233C">
        <w:rPr>
          <w:rFonts w:ascii="Open Sans" w:hAnsi="Open Sans" w:cs="Open Sans"/>
        </w:rPr>
        <w:t>ce</w:t>
      </w:r>
      <w:proofErr w:type="spellEnd"/>
      <w:r w:rsidRPr="0064233C">
        <w:rPr>
          <w:rFonts w:ascii="Open Sans" w:hAnsi="Open Sans" w:cs="Open Sans"/>
        </w:rPr>
        <w:t xml:space="preserve"> do 31.12.2024.</w:t>
      </w:r>
    </w:p>
    <w:p w14:paraId="65DCD35F" w14:textId="7293A815" w:rsidR="00EE08B3" w:rsidRPr="00F50E91" w:rsidRDefault="00EE08B3">
      <w:pPr>
        <w:rPr>
          <w:rFonts w:ascii="Open Sans" w:hAnsi="Open Sans" w:cs="Open Sans"/>
        </w:rPr>
      </w:pPr>
      <w:r w:rsidRPr="00F50E91">
        <w:rPr>
          <w:rFonts w:ascii="Open Sans" w:hAnsi="Open Sans" w:cs="Open Sans"/>
        </w:rPr>
        <w:br w:type="page"/>
      </w:r>
    </w:p>
    <w:p w14:paraId="529BCB74" w14:textId="3DD8FF8D" w:rsidR="00EE08B3" w:rsidRPr="00F50E91" w:rsidRDefault="00EE08B3" w:rsidP="001C56B7">
      <w:pPr>
        <w:jc w:val="center"/>
        <w:rPr>
          <w:rFonts w:ascii="Open Sans" w:eastAsia="Times New Roman" w:hAnsi="Open Sans" w:cs="Open Sans"/>
          <w:b/>
          <w:color w:val="000000"/>
        </w:rPr>
      </w:pPr>
    </w:p>
    <w:p w14:paraId="7FB0F8AF" w14:textId="43414617" w:rsidR="006F3496" w:rsidRDefault="006F3496" w:rsidP="006F3496">
      <w:pPr>
        <w:spacing w:line="259" w:lineRule="auto"/>
        <w:jc w:val="center"/>
        <w:rPr>
          <w:rFonts w:ascii="Arial" w:eastAsia="Calibri" w:hAnsi="Arial" w:cs="Calibri"/>
          <w:b/>
          <w:bCs/>
          <w:sz w:val="18"/>
          <w:szCs w:val="18"/>
          <w14:ligatures w14:val="none"/>
        </w:rPr>
      </w:pPr>
      <w:r w:rsidRPr="006F3496">
        <w:rPr>
          <w:rFonts w:ascii="Arial" w:eastAsia="Calibri" w:hAnsi="Arial" w:cs="Calibri"/>
          <w:b/>
          <w:bCs/>
          <w:sz w:val="18"/>
          <w:szCs w:val="18"/>
          <w14:ligatures w14:val="none"/>
        </w:rPr>
        <w:t>Vyhlásenie o súhlase so spracovaním osobných údajov</w:t>
      </w:r>
    </w:p>
    <w:p w14:paraId="5BC5DC13" w14:textId="09B64F1E" w:rsidR="002772CD" w:rsidRPr="00F50E91" w:rsidRDefault="006F3496" w:rsidP="002772CD">
      <w:pPr>
        <w:spacing w:line="259" w:lineRule="auto"/>
        <w:jc w:val="both"/>
        <w:rPr>
          <w:rFonts w:ascii="Arial" w:eastAsia="Calibri" w:hAnsi="Arial" w:cs="Calibri"/>
          <w:sz w:val="18"/>
          <w:szCs w:val="18"/>
          <w14:ligatures w14:val="none"/>
        </w:rPr>
      </w:pPr>
      <w:r w:rsidRPr="006F3496">
        <w:rPr>
          <w:rFonts w:ascii="Arial" w:eastAsia="Calibri" w:hAnsi="Arial" w:cs="Calibri"/>
          <w:sz w:val="18"/>
          <w:szCs w:val="18"/>
          <w14:ligatures w14:val="none"/>
        </w:rPr>
        <w:t xml:space="preserve">Súhlasím so spracovaním svojich osobných údajov v súlade s nariadením Európskeho parlamentu a Rady (EÚ) 2016/679 z 27. apríla 2016 o ochrane fyzických osôb pri spracúvaní osobných údajov a o voľnom pohybe takýchto údajov, ktorým sa zrušuje smernica 95/46/ES (všeobecné nariadenie o ochrane údajov), </w:t>
      </w:r>
      <w:proofErr w:type="spellStart"/>
      <w:r w:rsidRPr="006F3496">
        <w:rPr>
          <w:rFonts w:ascii="Arial" w:eastAsia="Calibri" w:hAnsi="Arial" w:cs="Calibri"/>
          <w:sz w:val="18"/>
          <w:szCs w:val="18"/>
          <w14:ligatures w14:val="none"/>
        </w:rPr>
        <w:t>publ</w:t>
      </w:r>
      <w:proofErr w:type="spellEnd"/>
      <w:r w:rsidRPr="006F3496">
        <w:rPr>
          <w:rFonts w:ascii="Arial" w:eastAsia="Calibri" w:hAnsi="Arial" w:cs="Calibri"/>
          <w:sz w:val="18"/>
          <w:szCs w:val="18"/>
          <w14:ligatures w14:val="none"/>
        </w:rPr>
        <w:t>. Úradný vestník EÚ L č. 119, s. 1 na účely uzavretia tejto zmluvy.</w:t>
      </w:r>
    </w:p>
    <w:p w14:paraId="5098BF42" w14:textId="77777777" w:rsidR="002772CD" w:rsidRPr="00F50E91" w:rsidRDefault="002772CD" w:rsidP="002772CD">
      <w:pPr>
        <w:spacing w:after="0" w:line="259" w:lineRule="auto"/>
        <w:ind w:left="7088"/>
        <w:jc w:val="both"/>
        <w:rPr>
          <w:rFonts w:ascii="Arial" w:eastAsia="Calibri" w:hAnsi="Arial" w:cs="Calibri"/>
          <w:sz w:val="18"/>
          <w:szCs w:val="18"/>
          <w14:ligatures w14:val="none"/>
        </w:rPr>
      </w:pPr>
    </w:p>
    <w:p w14:paraId="0EEE3892" w14:textId="25866184" w:rsidR="002772CD" w:rsidRPr="00F50E91" w:rsidRDefault="00E90931" w:rsidP="00E90931">
      <w:pPr>
        <w:spacing w:after="0" w:line="259" w:lineRule="auto"/>
        <w:jc w:val="both"/>
        <w:rPr>
          <w:rFonts w:ascii="Arial" w:eastAsia="Calibri" w:hAnsi="Arial" w:cs="Calibri"/>
          <w14:ligatures w14:val="none"/>
        </w:rPr>
      </w:pPr>
      <w:r w:rsidRPr="00F50E91">
        <w:rPr>
          <w:rFonts w:ascii="Arial" w:eastAsia="Calibri" w:hAnsi="Arial" w:cs="Calibri"/>
          <w:sz w:val="18"/>
          <w:szCs w:val="18"/>
          <w14:ligatures w14:val="none"/>
        </w:rPr>
        <w:t xml:space="preserve">                                                                                                                              </w:t>
      </w:r>
      <w:r w:rsidR="002772CD" w:rsidRPr="00F50E91">
        <w:rPr>
          <w:rFonts w:ascii="Arial" w:eastAsia="Calibri" w:hAnsi="Arial" w:cs="Calibri"/>
          <w:sz w:val="18"/>
          <w:szCs w:val="18"/>
          <w14:ligatures w14:val="none"/>
        </w:rPr>
        <w:t>……………...……………..………….</w:t>
      </w:r>
    </w:p>
    <w:p w14:paraId="63FCFA99" w14:textId="234E7D91" w:rsidR="002772CD" w:rsidRPr="00F50E91" w:rsidRDefault="00EF4E1C" w:rsidP="00EF4E1C">
      <w:pPr>
        <w:spacing w:after="0" w:line="259" w:lineRule="auto"/>
        <w:jc w:val="both"/>
        <w:rPr>
          <w:rFonts w:ascii="Arial" w:eastAsia="Calibri" w:hAnsi="Arial" w:cs="Calibri"/>
          <w14:ligatures w14:val="none"/>
        </w:rPr>
      </w:pPr>
      <w:r>
        <w:rPr>
          <w:rFonts w:ascii="Arial" w:eastAsia="Calibri" w:hAnsi="Arial" w:cs="Calibri"/>
          <w:sz w:val="18"/>
          <w:szCs w:val="18"/>
          <w14:ligatures w14:val="none"/>
        </w:rPr>
        <w:t xml:space="preserve"> </w:t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>
        <w:rPr>
          <w:rFonts w:ascii="Arial" w:eastAsia="Calibri" w:hAnsi="Arial" w:cs="Calibri"/>
          <w:sz w:val="18"/>
          <w:szCs w:val="18"/>
          <w14:ligatures w14:val="none"/>
        </w:rPr>
        <w:tab/>
      </w:r>
      <w:r w:rsidR="002772CD" w:rsidRPr="00EF4E1C">
        <w:rPr>
          <w:rFonts w:ascii="Arial" w:eastAsia="Calibri" w:hAnsi="Arial" w:cs="Calibri"/>
          <w:sz w:val="18"/>
          <w:szCs w:val="18"/>
          <w14:ligatures w14:val="none"/>
        </w:rPr>
        <w:t>     </w:t>
      </w:r>
      <w:r w:rsidR="006F3496" w:rsidRPr="00EF4E1C">
        <w:rPr>
          <w:rFonts w:ascii="Arial" w:eastAsia="Calibri" w:hAnsi="Arial" w:cs="Calibri"/>
          <w:sz w:val="18"/>
          <w:szCs w:val="18"/>
          <w14:ligatures w14:val="none"/>
        </w:rPr>
        <w:t>(dátum, čitateľný</w:t>
      </w:r>
      <w:r w:rsidR="006F3496" w:rsidRPr="006F3496">
        <w:rPr>
          <w:rFonts w:ascii="Arial" w:eastAsia="Calibri" w:hAnsi="Arial" w:cs="Calibri"/>
          <w:sz w:val="18"/>
          <w:szCs w:val="18"/>
          <w14:ligatures w14:val="none"/>
        </w:rPr>
        <w:t xml:space="preserve"> podpis)</w:t>
      </w:r>
    </w:p>
    <w:p w14:paraId="7B26BD4F" w14:textId="77777777" w:rsidR="002772CD" w:rsidRPr="00F50E91" w:rsidRDefault="002772CD" w:rsidP="002772CD">
      <w:pPr>
        <w:spacing w:line="259" w:lineRule="auto"/>
        <w:jc w:val="center"/>
        <w:rPr>
          <w:rFonts w:ascii="Arial" w:eastAsia="Calibri" w:hAnsi="Arial" w:cs="Calibri"/>
          <w:b/>
          <w:bCs/>
          <w:sz w:val="18"/>
          <w:szCs w:val="18"/>
          <w14:ligatures w14:val="none"/>
        </w:rPr>
      </w:pPr>
    </w:p>
    <w:p w14:paraId="183977F6" w14:textId="77777777" w:rsidR="002772CD" w:rsidRPr="00F50E91" w:rsidRDefault="002772CD" w:rsidP="002772CD">
      <w:pPr>
        <w:spacing w:line="259" w:lineRule="auto"/>
        <w:jc w:val="center"/>
        <w:rPr>
          <w:rFonts w:ascii="Arial" w:eastAsia="Calibri" w:hAnsi="Arial" w:cs="Calibri"/>
          <w:b/>
          <w:bCs/>
          <w:sz w:val="18"/>
          <w:szCs w:val="18"/>
          <w14:ligatures w14:val="none"/>
        </w:rPr>
      </w:pPr>
    </w:p>
    <w:p w14:paraId="12FC6124" w14:textId="77777777" w:rsidR="00D81EA6" w:rsidRDefault="00D81EA6" w:rsidP="00D81EA6">
      <w:pPr>
        <w:spacing w:line="259" w:lineRule="auto"/>
        <w:jc w:val="center"/>
        <w:rPr>
          <w:rFonts w:ascii="Arial" w:eastAsia="Calibri" w:hAnsi="Arial" w:cs="Calibri"/>
          <w:b/>
          <w:bCs/>
          <w:sz w:val="18"/>
          <w:szCs w:val="18"/>
          <w14:ligatures w14:val="none"/>
        </w:rPr>
      </w:pPr>
      <w:r w:rsidRPr="00D81EA6">
        <w:rPr>
          <w:rFonts w:ascii="Arial" w:eastAsia="Calibri" w:hAnsi="Arial" w:cs="Calibri"/>
          <w:b/>
          <w:bCs/>
          <w:sz w:val="18"/>
          <w:szCs w:val="18"/>
          <w14:ligatures w14:val="none"/>
        </w:rPr>
        <w:t>Informačná doložka</w:t>
      </w:r>
    </w:p>
    <w:p w14:paraId="159B8BB5" w14:textId="79F9DFBA" w:rsidR="002772CD" w:rsidRPr="00F50E91" w:rsidRDefault="00E35676" w:rsidP="002772CD">
      <w:pPr>
        <w:spacing w:line="259" w:lineRule="auto"/>
        <w:jc w:val="both"/>
        <w:rPr>
          <w:rFonts w:ascii="Calibri" w:eastAsia="Calibri" w:hAnsi="Calibri" w:cs="Calibri"/>
          <w:sz w:val="18"/>
          <w:szCs w:val="18"/>
          <w14:ligatures w14:val="none"/>
        </w:rPr>
      </w:pPr>
      <w:r w:rsidRPr="00E35676">
        <w:rPr>
          <w:rFonts w:ascii="Arial" w:eastAsia="Calibri" w:hAnsi="Arial" w:cs="Calibri"/>
          <w:sz w:val="18"/>
          <w:szCs w:val="18"/>
          <w14:ligatures w14:val="none"/>
        </w:rPr>
        <w:t xml:space="preserve">Podľa článku 13 nariadenia Európskeho parlamentu a Rady (EÚ) 2016/679 z 27. apríla 2016 o ochrane fyzických osôb pri spracúvaní osobných údajov a o voľnom pohybe takýchto údajov, ktorým sa zrušuje smernica 95/46/ES (všeobecné nariadenie o ochrane údajov), </w:t>
      </w:r>
      <w:proofErr w:type="spellStart"/>
      <w:r w:rsidRPr="00E35676">
        <w:rPr>
          <w:rFonts w:ascii="Arial" w:eastAsia="Calibri" w:hAnsi="Arial" w:cs="Calibri"/>
          <w:sz w:val="18"/>
          <w:szCs w:val="18"/>
          <w14:ligatures w14:val="none"/>
        </w:rPr>
        <w:t>publ</w:t>
      </w:r>
      <w:proofErr w:type="spellEnd"/>
      <w:r w:rsidRPr="00E35676">
        <w:rPr>
          <w:rFonts w:ascii="Arial" w:eastAsia="Calibri" w:hAnsi="Arial" w:cs="Calibri"/>
          <w:sz w:val="18"/>
          <w:szCs w:val="18"/>
          <w14:ligatures w14:val="none"/>
        </w:rPr>
        <w:t xml:space="preserve">. Úradný vestník EÚ L č. 119 s. 1 vás informujeme, že: </w:t>
      </w:r>
    </w:p>
    <w:p w14:paraId="0B4B6783" w14:textId="433E40DC" w:rsidR="002772CD" w:rsidRPr="00F50E91" w:rsidRDefault="00E35676" w:rsidP="0052628C">
      <w:pPr>
        <w:numPr>
          <w:ilvl w:val="0"/>
          <w:numId w:val="14"/>
        </w:numPr>
        <w:spacing w:after="0" w:line="252" w:lineRule="auto"/>
        <w:rPr>
          <w:rFonts w:ascii="Arial" w:eastAsia="Calibri" w:hAnsi="Arial" w:cs="Calibri"/>
          <w:sz w:val="18"/>
          <w:szCs w:val="18"/>
          <w14:ligatures w14:val="none"/>
        </w:rPr>
      </w:pPr>
      <w:r>
        <w:rPr>
          <w:rFonts w:ascii="Arial" w:eastAsia="Calibri" w:hAnsi="Arial" w:cs="Calibri"/>
          <w:sz w:val="18"/>
          <w:szCs w:val="18"/>
          <w14:ligatures w14:val="none"/>
        </w:rPr>
        <w:t>Spracúvateľom Vašich osobných</w:t>
      </w:r>
      <w:r w:rsidR="008064EF">
        <w:rPr>
          <w:rFonts w:ascii="Arial" w:eastAsia="Calibri" w:hAnsi="Arial" w:cs="Calibri"/>
          <w:sz w:val="18"/>
          <w:szCs w:val="18"/>
          <w14:ligatures w14:val="none"/>
        </w:rPr>
        <w:t xml:space="preserve"> údajov</w:t>
      </w:r>
      <w:r>
        <w:rPr>
          <w:rFonts w:ascii="Arial" w:eastAsia="Calibri" w:hAnsi="Arial" w:cs="Calibri"/>
          <w:sz w:val="18"/>
          <w:szCs w:val="18"/>
          <w14:ligatures w14:val="none"/>
        </w:rPr>
        <w:t xml:space="preserve"> </w:t>
      </w:r>
      <w:r w:rsidR="002772CD" w:rsidRPr="00F50E91">
        <w:rPr>
          <w:rFonts w:ascii="Arial" w:eastAsia="Calibri" w:hAnsi="Arial" w:cs="Calibri"/>
          <w:sz w:val="18"/>
          <w:szCs w:val="18"/>
          <w14:ligatures w14:val="none"/>
        </w:rPr>
        <w:t>je</w:t>
      </w:r>
      <w:r w:rsidR="0052628C" w:rsidRPr="00F50E91">
        <w:rPr>
          <w:rFonts w:ascii="Open Sans" w:hAnsi="Open Sans" w:cs="Open Sans"/>
          <w:kern w:val="0"/>
          <w14:ligatures w14:val="none"/>
        </w:rPr>
        <w:t xml:space="preserve"> </w:t>
      </w:r>
      <w:bookmarkStart w:id="3" w:name="_Hlk184904165"/>
      <w:r w:rsidR="0052628C" w:rsidRPr="00F50E91">
        <w:rPr>
          <w:rFonts w:ascii="Arial" w:eastAsia="Calibri" w:hAnsi="Arial" w:cs="Calibri"/>
          <w:sz w:val="18"/>
          <w:szCs w:val="18"/>
          <w14:ligatures w14:val="none"/>
        </w:rPr>
        <w:t>Oravské múzeum Pavla Országha Hviezdoslava, 027 41 Oravský Podzámok č.9</w:t>
      </w:r>
      <w:r w:rsidR="008064EF">
        <w:rPr>
          <w:rFonts w:ascii="Arial" w:eastAsia="Calibri" w:hAnsi="Arial" w:cs="Calibri"/>
          <w:sz w:val="18"/>
          <w:szCs w:val="18"/>
          <w14:ligatures w14:val="none"/>
        </w:rPr>
        <w:t>.</w:t>
      </w:r>
    </w:p>
    <w:bookmarkEnd w:id="3"/>
    <w:p w14:paraId="66CECE60" w14:textId="27F50CA6" w:rsidR="002772CD" w:rsidRPr="00F50E91" w:rsidRDefault="00DA0A31" w:rsidP="005909A5">
      <w:pPr>
        <w:numPr>
          <w:ilvl w:val="0"/>
          <w:numId w:val="14"/>
        </w:numPr>
        <w:spacing w:after="0" w:line="252" w:lineRule="auto"/>
        <w:rPr>
          <w:rFonts w:ascii="Arial" w:eastAsia="Calibri" w:hAnsi="Arial" w:cs="Calibri"/>
          <w:sz w:val="18"/>
          <w:szCs w:val="18"/>
          <w14:ligatures w14:val="none"/>
        </w:rPr>
      </w:pPr>
      <w:r w:rsidRPr="00DA0A31">
        <w:rPr>
          <w:rFonts w:ascii="Arial" w:eastAsia="Calibri" w:hAnsi="Arial" w:cs="Calibri"/>
          <w:sz w:val="18"/>
          <w:szCs w:val="18"/>
          <w14:ligatures w14:val="none"/>
        </w:rPr>
        <w:t xml:space="preserve">V otázkach ochrany údajov nás môžete kontaktovať e-mailom: </w:t>
      </w:r>
      <w:r w:rsidRPr="00EF4E1C">
        <w:rPr>
          <w:rFonts w:ascii="Arial" w:eastAsia="Calibri" w:hAnsi="Arial" w:cs="Calibri"/>
          <w:sz w:val="18"/>
          <w:szCs w:val="18"/>
          <w14:ligatures w14:val="none"/>
        </w:rPr>
        <w:t>ormuzdk@vuczilina.sk</w:t>
      </w:r>
      <w:r w:rsidRPr="00DA0A31">
        <w:rPr>
          <w:rFonts w:ascii="Arial" w:eastAsia="Calibri" w:hAnsi="Arial" w:cs="Calibri"/>
          <w:sz w:val="18"/>
          <w:szCs w:val="18"/>
          <w14:ligatures w14:val="none"/>
        </w:rPr>
        <w:t xml:space="preserve"> </w:t>
      </w:r>
      <w:r>
        <w:rPr>
          <w:rFonts w:ascii="Arial" w:eastAsia="Calibri" w:hAnsi="Arial" w:cs="Calibri"/>
          <w:sz w:val="18"/>
          <w:szCs w:val="18"/>
          <w14:ligatures w14:val="none"/>
        </w:rPr>
        <w:t xml:space="preserve">alebo </w:t>
      </w:r>
      <w:r w:rsidRPr="00DA0A31">
        <w:rPr>
          <w:rFonts w:ascii="Arial" w:eastAsia="Calibri" w:hAnsi="Arial" w:cs="Calibri"/>
          <w:sz w:val="18"/>
          <w:szCs w:val="18"/>
          <w14:ligatures w14:val="none"/>
        </w:rPr>
        <w:t>písomne na adres</w:t>
      </w:r>
      <w:r w:rsidR="00DE62F9">
        <w:rPr>
          <w:rFonts w:ascii="Arial" w:eastAsia="Calibri" w:hAnsi="Arial" w:cs="Calibri"/>
          <w:sz w:val="18"/>
          <w:szCs w:val="18"/>
          <w14:ligatures w14:val="none"/>
        </w:rPr>
        <w:t>u</w:t>
      </w:r>
      <w:r w:rsidRPr="00DA0A31">
        <w:rPr>
          <w:rFonts w:ascii="Arial" w:eastAsia="Calibri" w:hAnsi="Arial" w:cs="Calibri"/>
          <w:sz w:val="18"/>
          <w:szCs w:val="18"/>
          <w14:ligatures w14:val="none"/>
        </w:rPr>
        <w:t>:</w:t>
      </w:r>
      <w:r w:rsidR="002772CD" w:rsidRPr="00F50E91">
        <w:rPr>
          <w:rFonts w:ascii="Arial" w:eastAsia="Calibri" w:hAnsi="Arial" w:cs="Calibri"/>
          <w:sz w:val="18"/>
          <w:szCs w:val="18"/>
          <w14:ligatures w14:val="none"/>
        </w:rPr>
        <w:t xml:space="preserve"> </w:t>
      </w:r>
      <w:r w:rsidR="005909A5" w:rsidRPr="00F50E91">
        <w:rPr>
          <w:rFonts w:ascii="Arial" w:eastAsia="Calibri" w:hAnsi="Arial" w:cs="Calibri"/>
          <w:sz w:val="18"/>
          <w:szCs w:val="18"/>
          <w14:ligatures w14:val="none"/>
        </w:rPr>
        <w:t>Oravské múzeum Pavla Országha Hviezdoslava, 027 41 Oravský Podzámok č.9</w:t>
      </w:r>
    </w:p>
    <w:p w14:paraId="26D02526" w14:textId="6D6A5512" w:rsidR="002772CD" w:rsidRPr="00F50E91" w:rsidRDefault="00433CDE" w:rsidP="002772CD">
      <w:pPr>
        <w:numPr>
          <w:ilvl w:val="0"/>
          <w:numId w:val="14"/>
        </w:numPr>
        <w:spacing w:after="0" w:line="259" w:lineRule="auto"/>
        <w:jc w:val="both"/>
        <w:rPr>
          <w:rFonts w:ascii="Arial" w:eastAsia="Calibri" w:hAnsi="Arial" w:cs="Calibri"/>
          <w14:ligatures w14:val="none"/>
        </w:rPr>
      </w:pPr>
      <w:r w:rsidRPr="00433CDE">
        <w:rPr>
          <w:rFonts w:ascii="Arial" w:eastAsia="Calibri" w:hAnsi="Arial" w:cs="Calibri"/>
          <w:sz w:val="18"/>
          <w:szCs w:val="18"/>
          <w14:ligatures w14:val="none"/>
        </w:rPr>
        <w:t xml:space="preserve">Osobné údaje sa budú spracúvať v súvislosti s prípravou projektu </w:t>
      </w:r>
      <w:r w:rsidR="00EF4E1C">
        <w:rPr>
          <w:rFonts w:ascii="Arial" w:eastAsia="Calibri" w:hAnsi="Arial" w:cs="Calibri"/>
          <w:sz w:val="18"/>
          <w:szCs w:val="18"/>
          <w14:ligatures w14:val="none"/>
        </w:rPr>
        <w:t xml:space="preserve">s názvom „STREDOVEKÉ PEVNOSTI VO </w:t>
      </w:r>
      <w:r w:rsidRPr="00433CDE">
        <w:rPr>
          <w:rFonts w:ascii="Arial" w:eastAsia="Calibri" w:hAnsi="Arial" w:cs="Calibri"/>
          <w:sz w:val="18"/>
          <w:szCs w:val="18"/>
          <w14:ligatures w14:val="none"/>
        </w:rPr>
        <w:t>SVETLE</w:t>
      </w:r>
      <w:r w:rsidR="00EF4E1C">
        <w:rPr>
          <w:rFonts w:ascii="Arial" w:eastAsia="Calibri" w:hAnsi="Arial" w:cs="Calibri"/>
          <w:sz w:val="18"/>
          <w:szCs w:val="18"/>
          <w14:ligatures w14:val="none"/>
        </w:rPr>
        <w:t xml:space="preserve"> SÚČASNOSTI</w:t>
      </w:r>
      <w:r w:rsidRPr="00433CDE">
        <w:rPr>
          <w:rFonts w:ascii="Arial" w:eastAsia="Calibri" w:hAnsi="Arial" w:cs="Calibri"/>
          <w:sz w:val="18"/>
          <w:szCs w:val="18"/>
          <w14:ligatures w14:val="none"/>
        </w:rPr>
        <w:t xml:space="preserve">“ v rámci programu </w:t>
      </w:r>
      <w:proofErr w:type="spellStart"/>
      <w:r w:rsidRPr="00433CDE">
        <w:rPr>
          <w:rFonts w:ascii="Arial" w:eastAsia="Calibri" w:hAnsi="Arial" w:cs="Calibri"/>
          <w:sz w:val="18"/>
          <w:szCs w:val="18"/>
          <w14:ligatures w14:val="none"/>
        </w:rPr>
        <w:t>Interreg</w:t>
      </w:r>
      <w:proofErr w:type="spellEnd"/>
      <w:r w:rsidRPr="00433CDE">
        <w:rPr>
          <w:rFonts w:ascii="Arial" w:eastAsia="Calibri" w:hAnsi="Arial" w:cs="Calibri"/>
          <w:sz w:val="18"/>
          <w:szCs w:val="18"/>
          <w14:ligatures w14:val="none"/>
        </w:rPr>
        <w:t xml:space="preserve"> Poľsko-Slovensko 2021-2027.</w:t>
      </w:r>
    </w:p>
    <w:p w14:paraId="1A2DE857" w14:textId="34E65047" w:rsidR="002772CD" w:rsidRPr="00F50E91" w:rsidRDefault="00AC12C5" w:rsidP="002772CD">
      <w:pPr>
        <w:numPr>
          <w:ilvl w:val="0"/>
          <w:numId w:val="14"/>
        </w:numPr>
        <w:spacing w:after="0" w:line="259" w:lineRule="auto"/>
        <w:jc w:val="both"/>
        <w:rPr>
          <w:rFonts w:ascii="Calibri" w:eastAsia="Calibri" w:hAnsi="Calibri" w:cs="Calibri"/>
          <w:sz w:val="18"/>
          <w:szCs w:val="18"/>
          <w14:ligatures w14:val="none"/>
        </w:rPr>
      </w:pPr>
      <w:r>
        <w:rPr>
          <w:rFonts w:ascii="Arial" w:eastAsia="Calibri" w:hAnsi="Arial" w:cs="Calibri"/>
          <w:sz w:val="18"/>
          <w:szCs w:val="18"/>
          <w14:ligatures w14:val="none"/>
        </w:rPr>
        <w:t>O</w:t>
      </w:r>
      <w:r w:rsidRPr="00AC12C5">
        <w:rPr>
          <w:rFonts w:ascii="Arial" w:eastAsia="Calibri" w:hAnsi="Arial" w:cs="Calibri"/>
          <w:sz w:val="18"/>
          <w:szCs w:val="18"/>
          <w14:ligatures w14:val="none"/>
        </w:rPr>
        <w:t>sobné údaje sa budú spracúvať po dobu nevyhnutnú na splnenie vyššie uvedeného účelu, pričom sa zohľadnia lehoty uchovávania uvedené v osobitných právnych predpisoch vrátane právnych predpisov o archivácii</w:t>
      </w:r>
      <w:r w:rsidR="002772CD" w:rsidRPr="00F50E91">
        <w:rPr>
          <w:rFonts w:ascii="Arial" w:eastAsia="Calibri" w:hAnsi="Arial" w:cs="Calibri"/>
          <w:sz w:val="18"/>
          <w:szCs w:val="18"/>
          <w14:ligatures w14:val="none"/>
        </w:rPr>
        <w:t>.</w:t>
      </w:r>
      <w:r>
        <w:rPr>
          <w:rFonts w:ascii="Arial" w:eastAsia="Calibri" w:hAnsi="Arial" w:cs="Calibri"/>
          <w:sz w:val="18"/>
          <w:szCs w:val="18"/>
          <w14:ligatures w14:val="none"/>
        </w:rPr>
        <w:t xml:space="preserve"> </w:t>
      </w:r>
    </w:p>
    <w:p w14:paraId="6E371AA8" w14:textId="53FA85E1" w:rsidR="002772CD" w:rsidRPr="00F50E91" w:rsidRDefault="005432AE" w:rsidP="002772CD">
      <w:pPr>
        <w:numPr>
          <w:ilvl w:val="0"/>
          <w:numId w:val="14"/>
        </w:numPr>
        <w:spacing w:after="0" w:line="259" w:lineRule="auto"/>
        <w:jc w:val="both"/>
        <w:rPr>
          <w:rFonts w:ascii="Calibri" w:eastAsia="Calibri" w:hAnsi="Calibri" w:cs="Calibri"/>
          <w:sz w:val="18"/>
          <w:szCs w:val="18"/>
          <w14:ligatures w14:val="none"/>
        </w:rPr>
      </w:pPr>
      <w:r w:rsidRPr="005432AE">
        <w:rPr>
          <w:rFonts w:ascii="Arial" w:eastAsia="Calibri" w:hAnsi="Arial" w:cs="Calibri"/>
          <w:sz w:val="18"/>
          <w:szCs w:val="18"/>
          <w14:ligatures w14:val="none"/>
        </w:rPr>
        <w:t>Právnym základom spracúvania je článok 6 ods. 1 písm. b) uvedeného nariadenia.</w:t>
      </w:r>
    </w:p>
    <w:p w14:paraId="5306A30E" w14:textId="4CEEE62C" w:rsidR="002772CD" w:rsidRPr="00F50E91" w:rsidRDefault="005432AE" w:rsidP="002772CD">
      <w:pPr>
        <w:numPr>
          <w:ilvl w:val="0"/>
          <w:numId w:val="14"/>
        </w:numPr>
        <w:spacing w:after="0" w:line="259" w:lineRule="auto"/>
        <w:jc w:val="both"/>
        <w:rPr>
          <w:rFonts w:ascii="Calibri" w:eastAsia="Calibri" w:hAnsi="Calibri" w:cs="Calibri"/>
          <w:sz w:val="18"/>
          <w:szCs w:val="18"/>
          <w14:ligatures w14:val="none"/>
        </w:rPr>
      </w:pPr>
      <w:r w:rsidRPr="005432AE">
        <w:rPr>
          <w:rFonts w:ascii="Arial" w:eastAsia="Calibri" w:hAnsi="Arial" w:cs="Calibri"/>
          <w:sz w:val="18"/>
          <w:szCs w:val="18"/>
          <w14:ligatures w14:val="none"/>
        </w:rPr>
        <w:t>Vyššie uvedené osobné údaje sa neposkytujú externým subjektom s výnimkou prípadov stanovených zákonom.</w:t>
      </w:r>
    </w:p>
    <w:p w14:paraId="5B67B726" w14:textId="0A2613B9" w:rsidR="002772CD" w:rsidRPr="00F50E91" w:rsidRDefault="00367FC4" w:rsidP="008303CB">
      <w:pPr>
        <w:numPr>
          <w:ilvl w:val="0"/>
          <w:numId w:val="14"/>
        </w:numPr>
        <w:spacing w:after="0" w:line="259" w:lineRule="auto"/>
        <w:jc w:val="both"/>
        <w:rPr>
          <w:rFonts w:ascii="Calibri" w:eastAsia="Calibri" w:hAnsi="Calibri" w:cs="Calibri"/>
          <w:sz w:val="18"/>
          <w:szCs w:val="18"/>
          <w14:ligatures w14:val="none"/>
        </w:rPr>
      </w:pPr>
      <w:r w:rsidRPr="00367FC4">
        <w:rPr>
          <w:rFonts w:ascii="Arial" w:eastAsia="Calibri" w:hAnsi="Arial" w:cs="Calibri"/>
          <w:sz w:val="18"/>
          <w:szCs w:val="18"/>
          <w14:ligatures w14:val="none"/>
        </w:rPr>
        <w:t>Dotknutá osoba má právo na prístup k</w:t>
      </w:r>
      <w:r>
        <w:rPr>
          <w:rFonts w:ascii="Arial" w:eastAsia="Calibri" w:hAnsi="Arial" w:cs="Calibri"/>
          <w:sz w:val="18"/>
          <w:szCs w:val="18"/>
          <w14:ligatures w14:val="none"/>
        </w:rPr>
        <w:t xml:space="preserve"> </w:t>
      </w:r>
      <w:r w:rsidR="00DE62F9">
        <w:rPr>
          <w:rFonts w:ascii="Arial" w:eastAsia="Calibri" w:hAnsi="Arial" w:cs="Calibri"/>
          <w:sz w:val="18"/>
          <w:szCs w:val="18"/>
          <w14:ligatures w14:val="none"/>
        </w:rPr>
        <w:t>svojim</w:t>
      </w:r>
      <w:r>
        <w:rPr>
          <w:rFonts w:ascii="Arial" w:eastAsia="Calibri" w:hAnsi="Arial" w:cs="Calibri"/>
          <w:sz w:val="18"/>
          <w:szCs w:val="18"/>
          <w14:ligatures w14:val="none"/>
        </w:rPr>
        <w:t> </w:t>
      </w:r>
      <w:r w:rsidRPr="00367FC4">
        <w:rPr>
          <w:rFonts w:ascii="Arial" w:eastAsia="Calibri" w:hAnsi="Arial" w:cs="Calibri"/>
          <w:sz w:val="18"/>
          <w:szCs w:val="18"/>
          <w14:ligatures w14:val="none"/>
        </w:rPr>
        <w:t>o</w:t>
      </w:r>
      <w:r>
        <w:rPr>
          <w:rFonts w:ascii="Arial" w:eastAsia="Calibri" w:hAnsi="Arial" w:cs="Calibri"/>
          <w:sz w:val="18"/>
          <w:szCs w:val="18"/>
          <w14:ligatures w14:val="none"/>
        </w:rPr>
        <w:t>sobným údajom</w:t>
      </w:r>
      <w:r w:rsidRPr="00367FC4">
        <w:rPr>
          <w:rFonts w:ascii="Arial" w:eastAsia="Calibri" w:hAnsi="Arial" w:cs="Calibri"/>
          <w:sz w:val="18"/>
          <w:szCs w:val="18"/>
          <w14:ligatures w14:val="none"/>
        </w:rPr>
        <w:t xml:space="preserve">, </w:t>
      </w:r>
      <w:r>
        <w:rPr>
          <w:rFonts w:ascii="Arial" w:eastAsia="Calibri" w:hAnsi="Arial" w:cs="Calibri"/>
          <w:sz w:val="18"/>
          <w:szCs w:val="18"/>
          <w14:ligatures w14:val="none"/>
        </w:rPr>
        <w:t>právo na</w:t>
      </w:r>
      <w:r w:rsidRPr="00367FC4">
        <w:rPr>
          <w:rFonts w:ascii="Arial" w:eastAsia="Calibri" w:hAnsi="Arial" w:cs="Calibri"/>
          <w:sz w:val="18"/>
          <w:szCs w:val="18"/>
          <w14:ligatures w14:val="none"/>
        </w:rPr>
        <w:t xml:space="preserve"> oprav</w:t>
      </w:r>
      <w:r>
        <w:rPr>
          <w:rFonts w:ascii="Arial" w:eastAsia="Calibri" w:hAnsi="Arial" w:cs="Calibri"/>
          <w:sz w:val="18"/>
          <w:szCs w:val="18"/>
          <w14:ligatures w14:val="none"/>
        </w:rPr>
        <w:t>u</w:t>
      </w:r>
      <w:r w:rsidRPr="00367FC4">
        <w:rPr>
          <w:rFonts w:ascii="Arial" w:eastAsia="Calibri" w:hAnsi="Arial" w:cs="Calibri"/>
          <w:sz w:val="18"/>
          <w:szCs w:val="18"/>
          <w14:ligatures w14:val="none"/>
        </w:rPr>
        <w:t>, obmedzeni</w:t>
      </w:r>
      <w:r>
        <w:rPr>
          <w:rFonts w:ascii="Arial" w:eastAsia="Calibri" w:hAnsi="Arial" w:cs="Calibri"/>
          <w:sz w:val="18"/>
          <w:szCs w:val="18"/>
          <w14:ligatures w14:val="none"/>
        </w:rPr>
        <w:t>e</w:t>
      </w:r>
      <w:r w:rsidRPr="00367FC4">
        <w:rPr>
          <w:rFonts w:ascii="Arial" w:eastAsia="Calibri" w:hAnsi="Arial" w:cs="Calibri"/>
          <w:sz w:val="18"/>
          <w:szCs w:val="18"/>
          <w14:ligatures w14:val="none"/>
        </w:rPr>
        <w:t xml:space="preserve"> spracúvania</w:t>
      </w:r>
      <w:r>
        <w:rPr>
          <w:rFonts w:ascii="Arial" w:eastAsia="Calibri" w:hAnsi="Arial" w:cs="Calibri"/>
          <w:sz w:val="18"/>
          <w:szCs w:val="18"/>
          <w14:ligatures w14:val="none"/>
        </w:rPr>
        <w:t>,</w:t>
      </w:r>
      <w:r w:rsidRPr="00367FC4">
        <w:rPr>
          <w:rFonts w:ascii="Arial" w:eastAsia="Calibri" w:hAnsi="Arial" w:cs="Calibri"/>
          <w:sz w:val="18"/>
          <w:szCs w:val="18"/>
          <w14:ligatures w14:val="none"/>
        </w:rPr>
        <w:t xml:space="preserve"> prenos svojich údajov, právo na výmaz v prípadoch stanovených zákonom</w:t>
      </w:r>
      <w:r>
        <w:rPr>
          <w:rFonts w:ascii="Arial" w:eastAsia="Calibri" w:hAnsi="Arial" w:cs="Calibri"/>
          <w:sz w:val="18"/>
          <w:szCs w:val="18"/>
          <w14:ligatures w14:val="none"/>
        </w:rPr>
        <w:t xml:space="preserve"> a</w:t>
      </w:r>
      <w:r w:rsidRPr="00367FC4">
        <w:rPr>
          <w:rFonts w:ascii="Arial" w:eastAsia="Calibri" w:hAnsi="Arial" w:cs="Calibri"/>
          <w:sz w:val="18"/>
          <w:szCs w:val="18"/>
          <w14:ligatures w14:val="none"/>
        </w:rPr>
        <w:t xml:space="preserve"> právo namietať proti spracúvaniu osobných údajov.</w:t>
      </w:r>
    </w:p>
    <w:p w14:paraId="34EA05E5" w14:textId="4EFCB03F" w:rsidR="002772CD" w:rsidRPr="00F50E91" w:rsidRDefault="00C907A1" w:rsidP="002772CD">
      <w:pPr>
        <w:numPr>
          <w:ilvl w:val="0"/>
          <w:numId w:val="14"/>
        </w:numPr>
        <w:spacing w:after="0" w:line="259" w:lineRule="auto"/>
        <w:jc w:val="both"/>
        <w:rPr>
          <w:rFonts w:ascii="Calibri" w:eastAsia="Calibri" w:hAnsi="Calibri" w:cs="Calibri"/>
          <w:sz w:val="18"/>
          <w:szCs w:val="18"/>
          <w14:ligatures w14:val="none"/>
        </w:rPr>
      </w:pPr>
      <w:r w:rsidRPr="00C907A1">
        <w:rPr>
          <w:rFonts w:ascii="Arial" w:eastAsia="Calibri" w:hAnsi="Arial" w:cs="Calibri"/>
          <w:sz w:val="18"/>
          <w:szCs w:val="18"/>
          <w14:ligatures w14:val="none"/>
        </w:rPr>
        <w:t>Poskytnutie osobných údajov je podmienkou účasti na konzultáciách o projekte. Dôsledkom neposkytnutia osobných údajov je nemožnosť zúčastniť sa na konzultácii o projekte.</w:t>
      </w:r>
      <w:r w:rsidR="002772CD" w:rsidRPr="00F50E91">
        <w:rPr>
          <w:rFonts w:ascii="Arial" w:eastAsia="Calibri" w:hAnsi="Arial" w:cs="Calibri"/>
          <w:sz w:val="18"/>
          <w:szCs w:val="18"/>
          <w14:ligatures w14:val="none"/>
        </w:rPr>
        <w:t xml:space="preserve"> </w:t>
      </w:r>
    </w:p>
    <w:p w14:paraId="10F0FAE9" w14:textId="7343F9EC" w:rsidR="002772CD" w:rsidRPr="00F50E91" w:rsidRDefault="00D12248" w:rsidP="002772CD">
      <w:pPr>
        <w:numPr>
          <w:ilvl w:val="0"/>
          <w:numId w:val="14"/>
        </w:numPr>
        <w:spacing w:after="0" w:line="259" w:lineRule="auto"/>
        <w:jc w:val="both"/>
        <w:rPr>
          <w:rFonts w:ascii="Calibri" w:eastAsia="Calibri" w:hAnsi="Calibri" w:cs="Calibri"/>
          <w:sz w:val="18"/>
          <w:szCs w:val="18"/>
          <w14:ligatures w14:val="none"/>
        </w:rPr>
      </w:pPr>
      <w:r w:rsidRPr="00D12248">
        <w:rPr>
          <w:rFonts w:ascii="Arial" w:eastAsia="Calibri" w:hAnsi="Arial" w:cs="Calibri"/>
          <w:sz w:val="18"/>
          <w:szCs w:val="18"/>
          <w14:ligatures w14:val="none"/>
        </w:rPr>
        <w:t xml:space="preserve">V súvislosti so spracúvaním </w:t>
      </w:r>
      <w:r w:rsidR="00DE62F9">
        <w:rPr>
          <w:rFonts w:ascii="Arial" w:eastAsia="Calibri" w:hAnsi="Arial" w:cs="Calibri"/>
          <w:sz w:val="18"/>
          <w:szCs w:val="18"/>
          <w14:ligatures w14:val="none"/>
        </w:rPr>
        <w:t>v</w:t>
      </w:r>
      <w:r w:rsidRPr="00D12248">
        <w:rPr>
          <w:rFonts w:ascii="Arial" w:eastAsia="Calibri" w:hAnsi="Arial" w:cs="Calibri"/>
          <w:sz w:val="18"/>
          <w:szCs w:val="18"/>
          <w14:ligatures w14:val="none"/>
        </w:rPr>
        <w:t xml:space="preserve">ašich osobných údajov sa na vás nevzťahuje rozhodovanie, ktoré je založené výlučne na automatizovanom spracúvaní vrátane profilovania, ako sa uvádza v článku 22 všeobecného nariadenia o ochrane </w:t>
      </w:r>
      <w:r>
        <w:rPr>
          <w:rFonts w:ascii="Arial" w:eastAsia="Calibri" w:hAnsi="Arial" w:cs="Calibri"/>
          <w:sz w:val="18"/>
          <w:szCs w:val="18"/>
          <w14:ligatures w14:val="none"/>
        </w:rPr>
        <w:t xml:space="preserve">osobných </w:t>
      </w:r>
      <w:r w:rsidRPr="00D12248">
        <w:rPr>
          <w:rFonts w:ascii="Arial" w:eastAsia="Calibri" w:hAnsi="Arial" w:cs="Calibri"/>
          <w:sz w:val="18"/>
          <w:szCs w:val="18"/>
          <w14:ligatures w14:val="none"/>
        </w:rPr>
        <w:t>údajov</w:t>
      </w:r>
      <w:r w:rsidR="002772CD" w:rsidRPr="00F50E91">
        <w:rPr>
          <w:rFonts w:ascii="Arial" w:eastAsia="Calibri" w:hAnsi="Arial" w:cs="Calibri"/>
          <w:sz w:val="18"/>
          <w:szCs w:val="18"/>
          <w14:ligatures w14:val="none"/>
        </w:rPr>
        <w:t>.</w:t>
      </w:r>
    </w:p>
    <w:p w14:paraId="07D67286" w14:textId="77777777" w:rsidR="002772CD" w:rsidRPr="00F50E91" w:rsidRDefault="002772CD" w:rsidP="002772CD">
      <w:pPr>
        <w:spacing w:after="0" w:line="259" w:lineRule="auto"/>
        <w:jc w:val="both"/>
        <w:rPr>
          <w:rFonts w:ascii="Arial" w:eastAsia="Calibri" w:hAnsi="Arial" w:cs="Calibri"/>
          <w14:ligatures w14:val="none"/>
        </w:rPr>
      </w:pPr>
    </w:p>
    <w:p w14:paraId="4B15AA1B" w14:textId="77777777" w:rsidR="001C56B7" w:rsidRPr="00F50E91" w:rsidRDefault="001C56B7" w:rsidP="001C56B7">
      <w:pPr>
        <w:spacing w:after="60"/>
        <w:jc w:val="center"/>
        <w:rPr>
          <w:rFonts w:ascii="Open Sans" w:eastAsia="Times New Roman" w:hAnsi="Open Sans" w:cs="Open Sans"/>
          <w:b/>
          <w:color w:val="000000"/>
          <w:lang w:eastAsia="pl-PL"/>
        </w:rPr>
      </w:pPr>
    </w:p>
    <w:p w14:paraId="58ACF7BB" w14:textId="77777777" w:rsidR="0088640A" w:rsidRPr="00F50E91" w:rsidRDefault="0088640A" w:rsidP="0088640A">
      <w:pPr>
        <w:pStyle w:val="Odsekzoznamu"/>
        <w:spacing w:before="60"/>
        <w:ind w:left="357"/>
        <w:jc w:val="both"/>
        <w:outlineLvl w:val="2"/>
        <w:rPr>
          <w:rFonts w:asciiTheme="minorHAnsi" w:hAnsiTheme="minorHAnsi" w:cstheme="minorHAnsi"/>
          <w:b/>
          <w:bCs/>
          <w:sz w:val="22"/>
          <w:szCs w:val="22"/>
        </w:rPr>
      </w:pPr>
    </w:p>
    <w:p w14:paraId="4BFBC87D" w14:textId="77777777" w:rsidR="001C56B7" w:rsidRPr="001C56B7" w:rsidRDefault="001C56B7">
      <w:pPr>
        <w:rPr>
          <w:rFonts w:ascii="Open Sans" w:hAnsi="Open Sans" w:cs="Open Sans"/>
        </w:rPr>
      </w:pPr>
    </w:p>
    <w:sectPr w:rsidR="001C56B7" w:rsidRPr="001C56B7" w:rsidSect="001315F8">
      <w:headerReference w:type="default" r:id="rId7"/>
      <w:pgSz w:w="11906" w:h="16838"/>
      <w:pgMar w:top="1417" w:right="1417" w:bottom="1417" w:left="1276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6284E1" w14:textId="77777777" w:rsidR="00845043" w:rsidRPr="00F50E91" w:rsidRDefault="00845043">
      <w:pPr>
        <w:spacing w:after="0" w:line="240" w:lineRule="auto"/>
      </w:pPr>
      <w:r w:rsidRPr="00F50E91">
        <w:separator/>
      </w:r>
    </w:p>
  </w:endnote>
  <w:endnote w:type="continuationSeparator" w:id="0">
    <w:p w14:paraId="16F8514E" w14:textId="77777777" w:rsidR="00845043" w:rsidRPr="00F50E91" w:rsidRDefault="00845043">
      <w:pPr>
        <w:spacing w:after="0" w:line="240" w:lineRule="auto"/>
      </w:pPr>
      <w:r w:rsidRPr="00F50E9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6D0399" w14:textId="77777777" w:rsidR="00845043" w:rsidRPr="00F50E91" w:rsidRDefault="00845043">
      <w:pPr>
        <w:spacing w:after="0" w:line="240" w:lineRule="auto"/>
      </w:pPr>
      <w:r w:rsidRPr="00F50E91">
        <w:separator/>
      </w:r>
    </w:p>
  </w:footnote>
  <w:footnote w:type="continuationSeparator" w:id="0">
    <w:p w14:paraId="6D830642" w14:textId="77777777" w:rsidR="00845043" w:rsidRPr="00F50E91" w:rsidRDefault="00845043">
      <w:pPr>
        <w:spacing w:after="0" w:line="240" w:lineRule="auto"/>
      </w:pPr>
      <w:r w:rsidRPr="00F50E91"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4595DA" w14:textId="49FAFDB5" w:rsidR="00D8331A" w:rsidRPr="00F50E91" w:rsidRDefault="002959F2" w:rsidP="00D8331A">
    <w:pPr>
      <w:pStyle w:val="Hlavika"/>
    </w:pPr>
    <w:r w:rsidRPr="00F50E91">
      <w:t xml:space="preserve">  </w:t>
    </w:r>
    <w:r w:rsidR="00D8331A" w:rsidRPr="00F50E91">
      <w:rPr>
        <w:noProof/>
        <w:lang w:eastAsia="sk-SK"/>
      </w:rPr>
      <w:drawing>
        <wp:inline distT="0" distB="0" distL="0" distR="0" wp14:anchorId="451F63D4" wp14:editId="02154518">
          <wp:extent cx="5507390" cy="1660048"/>
          <wp:effectExtent l="0" t="0" r="0" b="0"/>
          <wp:docPr id="58649520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32543" cy="166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36EB01" w14:textId="6892C43A" w:rsidR="002959F2" w:rsidRPr="00F50E91" w:rsidRDefault="002959F2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D01DB"/>
    <w:multiLevelType w:val="hybridMultilevel"/>
    <w:tmpl w:val="A3848D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C13EE2"/>
    <w:multiLevelType w:val="hybridMultilevel"/>
    <w:tmpl w:val="8B20CCCC"/>
    <w:lvl w:ilvl="0" w:tplc="312AA3EA">
      <w:start w:val="1"/>
      <w:numFmt w:val="decimal"/>
      <w:lvlText w:val="%1)"/>
      <w:lvlJc w:val="left"/>
      <w:pPr>
        <w:ind w:left="360" w:hanging="360"/>
      </w:pPr>
      <w:rPr>
        <w:rFonts w:ascii="Open Sans" w:eastAsia="Times New Roman" w:hAnsi="Open Sans" w:cs="Open Sans" w:hint="default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184115"/>
    <w:multiLevelType w:val="hybridMultilevel"/>
    <w:tmpl w:val="8A4C09B0"/>
    <w:lvl w:ilvl="0" w:tplc="1ADE3AD2">
      <w:start w:val="1"/>
      <w:numFmt w:val="decimal"/>
      <w:lvlText w:val="%1)"/>
      <w:lvlJc w:val="left"/>
      <w:pPr>
        <w:ind w:left="360" w:hanging="360"/>
      </w:pPr>
      <w:rPr>
        <w:rFonts w:ascii="Open Sans" w:eastAsia="Times New Roman" w:hAnsi="Open Sans" w:cs="Open Sans" w:hint="default"/>
        <w:color w:val="auto"/>
        <w:sz w:val="22"/>
        <w:szCs w:val="20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DD6423"/>
    <w:multiLevelType w:val="multilevel"/>
    <w:tmpl w:val="E1AE4ED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18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5B6737FA"/>
    <w:multiLevelType w:val="hybridMultilevel"/>
    <w:tmpl w:val="077A126C"/>
    <w:lvl w:ilvl="0" w:tplc="34920B28">
      <w:start w:val="1"/>
      <w:numFmt w:val="decimal"/>
      <w:lvlText w:val="%1)"/>
      <w:lvlJc w:val="left"/>
      <w:pPr>
        <w:ind w:left="360" w:hanging="360"/>
      </w:pPr>
      <w:rPr>
        <w:rFonts w:ascii="Open Sans" w:hAnsi="Open Sans" w:cs="Open Sans" w:hint="default"/>
        <w:b w:val="0"/>
        <w:bCs w:val="0"/>
        <w:i w:val="0"/>
        <w:iCs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6370BDC"/>
    <w:multiLevelType w:val="hybridMultilevel"/>
    <w:tmpl w:val="725469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395065"/>
    <w:multiLevelType w:val="hybridMultilevel"/>
    <w:tmpl w:val="FAB80982"/>
    <w:lvl w:ilvl="0" w:tplc="3DC88942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  <w:color w:val="2F5496" w:themeColor="accent1" w:themeShade="BF"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D66150"/>
    <w:multiLevelType w:val="hybridMultilevel"/>
    <w:tmpl w:val="7F86A2A6"/>
    <w:lvl w:ilvl="0" w:tplc="6D48023C">
      <w:start w:val="1"/>
      <w:numFmt w:val="decimal"/>
      <w:lvlText w:val="%1)"/>
      <w:lvlJc w:val="left"/>
      <w:pPr>
        <w:ind w:left="360" w:hanging="360"/>
      </w:pPr>
      <w:rPr>
        <w:rFonts w:ascii="Open Sans" w:eastAsia="Times New Roman" w:hAnsi="Open Sans" w:cs="Open Sans" w:hint="default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72A5292"/>
    <w:multiLevelType w:val="hybridMultilevel"/>
    <w:tmpl w:val="F4D640BC"/>
    <w:lvl w:ilvl="0" w:tplc="3DC88942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  <w:color w:val="2F5496" w:themeColor="accent1" w:themeShade="BF"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AAA2E27"/>
    <w:multiLevelType w:val="hybridMultilevel"/>
    <w:tmpl w:val="936645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2F5496" w:themeColor="accent1" w:themeShade="BF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5B6E16"/>
    <w:multiLevelType w:val="hybridMultilevel"/>
    <w:tmpl w:val="3F4842EC"/>
    <w:lvl w:ilvl="0" w:tplc="AC2CC630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6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4"/>
  </w:num>
  <w:num w:numId="7">
    <w:abstractNumId w:val="0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2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40A"/>
    <w:rsid w:val="000126B4"/>
    <w:rsid w:val="00021E60"/>
    <w:rsid w:val="000438B8"/>
    <w:rsid w:val="00093F70"/>
    <w:rsid w:val="001315F8"/>
    <w:rsid w:val="001B0E79"/>
    <w:rsid w:val="001C56B7"/>
    <w:rsid w:val="001C6ECA"/>
    <w:rsid w:val="001E4300"/>
    <w:rsid w:val="00211A5F"/>
    <w:rsid w:val="002379AA"/>
    <w:rsid w:val="0024640A"/>
    <w:rsid w:val="002772CD"/>
    <w:rsid w:val="002959F2"/>
    <w:rsid w:val="002B483A"/>
    <w:rsid w:val="002F624B"/>
    <w:rsid w:val="00367FC4"/>
    <w:rsid w:val="00382968"/>
    <w:rsid w:val="00384B11"/>
    <w:rsid w:val="003C0B91"/>
    <w:rsid w:val="00433CDE"/>
    <w:rsid w:val="00472769"/>
    <w:rsid w:val="004B52C6"/>
    <w:rsid w:val="0052628C"/>
    <w:rsid w:val="005432AE"/>
    <w:rsid w:val="00562AE5"/>
    <w:rsid w:val="005909A5"/>
    <w:rsid w:val="005F0C31"/>
    <w:rsid w:val="0064233C"/>
    <w:rsid w:val="00645CD7"/>
    <w:rsid w:val="00654B10"/>
    <w:rsid w:val="00654D21"/>
    <w:rsid w:val="006613A3"/>
    <w:rsid w:val="00662D69"/>
    <w:rsid w:val="0066710D"/>
    <w:rsid w:val="006D30ED"/>
    <w:rsid w:val="006F3496"/>
    <w:rsid w:val="00775EC5"/>
    <w:rsid w:val="0080594C"/>
    <w:rsid w:val="008064EF"/>
    <w:rsid w:val="008303CB"/>
    <w:rsid w:val="00845043"/>
    <w:rsid w:val="0088640A"/>
    <w:rsid w:val="008D07AE"/>
    <w:rsid w:val="009E67CB"/>
    <w:rsid w:val="00A64D56"/>
    <w:rsid w:val="00AA00E5"/>
    <w:rsid w:val="00AC12C5"/>
    <w:rsid w:val="00AC2ECA"/>
    <w:rsid w:val="00B71722"/>
    <w:rsid w:val="00C2587E"/>
    <w:rsid w:val="00C835C7"/>
    <w:rsid w:val="00C907A1"/>
    <w:rsid w:val="00D12248"/>
    <w:rsid w:val="00D46BD9"/>
    <w:rsid w:val="00D8095F"/>
    <w:rsid w:val="00D81EA6"/>
    <w:rsid w:val="00D8331A"/>
    <w:rsid w:val="00D86E0A"/>
    <w:rsid w:val="00DA0A31"/>
    <w:rsid w:val="00DB0CB5"/>
    <w:rsid w:val="00DE62F9"/>
    <w:rsid w:val="00DE6D2B"/>
    <w:rsid w:val="00DF0B61"/>
    <w:rsid w:val="00E3246B"/>
    <w:rsid w:val="00E33FC1"/>
    <w:rsid w:val="00E35676"/>
    <w:rsid w:val="00E90931"/>
    <w:rsid w:val="00EB7A34"/>
    <w:rsid w:val="00EE08B3"/>
    <w:rsid w:val="00EE778F"/>
    <w:rsid w:val="00EF4E1C"/>
    <w:rsid w:val="00F50E91"/>
    <w:rsid w:val="00F7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E4A2D"/>
  <w15:docId w15:val="{92199B13-7D1B-4DD2-9E77-9106BA05D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C56B7"/>
    <w:pPr>
      <w:spacing w:line="256" w:lineRule="auto"/>
    </w:pPr>
    <w:rPr>
      <w:rFonts w:cstheme="minorBidi"/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D86E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C56B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86E0A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D86E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86E0A"/>
  </w:style>
  <w:style w:type="paragraph" w:styleId="Odsekzoznamu">
    <w:name w:val="List Paragraph"/>
    <w:basedOn w:val="Normlny"/>
    <w:uiPriority w:val="34"/>
    <w:qFormat/>
    <w:rsid w:val="001C56B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Default">
    <w:name w:val="Default"/>
    <w:rsid w:val="001C56B7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kern w:val="0"/>
      <w:sz w:val="24"/>
      <w:szCs w:val="24"/>
    </w:rPr>
  </w:style>
  <w:style w:type="table" w:customStyle="1" w:styleId="Tabukasmriekou5tmavzvraznenie51">
    <w:name w:val="Tabuľka s mriežkou 5 – tmavá – zvýraznenie 51"/>
    <w:basedOn w:val="Normlnatabuka"/>
    <w:uiPriority w:val="50"/>
    <w:rsid w:val="001C56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Tabukasmriekou6farebnzvraznenie51">
    <w:name w:val="Tabuľka s mriežkou 6 – farebná – zvýraznenie 51"/>
    <w:basedOn w:val="Normlnatabuka"/>
    <w:uiPriority w:val="51"/>
    <w:rsid w:val="001C56B7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Nadpis3Char">
    <w:name w:val="Nadpis 3 Char"/>
    <w:basedOn w:val="Predvolenpsmoodseku"/>
    <w:link w:val="Nadpis3"/>
    <w:uiPriority w:val="9"/>
    <w:semiHidden/>
    <w:rsid w:val="001C56B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textovprepojenie">
    <w:name w:val="Hyperlink"/>
    <w:basedOn w:val="Predvolenpsmoodseku"/>
    <w:unhideWhenUsed/>
    <w:rsid w:val="001C56B7"/>
    <w:rPr>
      <w:color w:val="0000FF"/>
      <w:u w:val="single"/>
    </w:rPr>
  </w:style>
  <w:style w:type="paragraph" w:styleId="Zkladntext">
    <w:name w:val="Body Text"/>
    <w:basedOn w:val="Normlny"/>
    <w:link w:val="ZkladntextChar"/>
    <w:semiHidden/>
    <w:unhideWhenUsed/>
    <w:rsid w:val="001C56B7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customStyle="1" w:styleId="ZkladntextChar">
    <w:name w:val="Základný text Char"/>
    <w:basedOn w:val="Predvolenpsmoodseku"/>
    <w:link w:val="Zkladntext"/>
    <w:semiHidden/>
    <w:rsid w:val="001C56B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2F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F624B"/>
    <w:rPr>
      <w:rFonts w:cstheme="minorBidi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DB0CB5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semiHidden/>
    <w:unhideWhenUsed/>
    <w:rsid w:val="00D8331A"/>
    <w:rPr>
      <w:rFonts w:ascii="Times New Roman" w:hAnsi="Times New Roman" w:cs="Times New Roman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F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F4E1C"/>
    <w:rPr>
      <w:rFonts w:ascii="Tahoma" w:hAnsi="Tahoma" w:cs="Tahoma"/>
      <w:sz w:val="16"/>
      <w:szCs w:val="16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EUWT TATRY</dc:creator>
  <cp:keywords/>
  <dc:description/>
  <cp:lastModifiedBy>Zuzana</cp:lastModifiedBy>
  <cp:revision>2</cp:revision>
  <dcterms:created xsi:type="dcterms:W3CDTF">2024-12-18T08:17:00Z</dcterms:created>
  <dcterms:modified xsi:type="dcterms:W3CDTF">2024-12-18T08:17:00Z</dcterms:modified>
</cp:coreProperties>
</file>